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3CF71" w14:textId="5423A8F7" w:rsidR="005D1717" w:rsidRPr="009C5BAF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9C5BAF">
        <w:rPr>
          <w:rFonts w:ascii="Times New Roman" w:hAnsi="Times New Roman"/>
          <w:sz w:val="20"/>
          <w:szCs w:val="20"/>
        </w:rPr>
        <w:t xml:space="preserve">Приложение </w:t>
      </w:r>
      <w:r w:rsidR="00A667A6" w:rsidRPr="009C5BAF">
        <w:rPr>
          <w:rFonts w:ascii="Times New Roman" w:hAnsi="Times New Roman"/>
          <w:sz w:val="20"/>
          <w:szCs w:val="20"/>
        </w:rPr>
        <w:t>7</w:t>
      </w:r>
    </w:p>
    <w:p w14:paraId="747A240C" w14:textId="77777777" w:rsidR="005D1717" w:rsidRPr="009C5BAF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9C5BAF">
        <w:rPr>
          <w:rFonts w:ascii="Times New Roman" w:hAnsi="Times New Roman"/>
          <w:sz w:val="20"/>
        </w:rPr>
        <w:t xml:space="preserve">к Тарифному соглашению в системе </w:t>
      </w:r>
    </w:p>
    <w:p w14:paraId="0CC5E642" w14:textId="77777777" w:rsidR="005D1717" w:rsidRPr="009C5BAF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9C5BAF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14:paraId="1F1F3C3C" w14:textId="59CA334E" w:rsidR="005D1717" w:rsidRPr="009C5BAF" w:rsidRDefault="005D1717" w:rsidP="002921AD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9C5BAF">
        <w:rPr>
          <w:rFonts w:ascii="Times New Roman" w:hAnsi="Times New Roman"/>
          <w:sz w:val="20"/>
        </w:rPr>
        <w:t>Ханты-Мансийского автономного округа – Югры на 20</w:t>
      </w:r>
      <w:r w:rsidR="00701E7B" w:rsidRPr="009C5BAF">
        <w:rPr>
          <w:rFonts w:ascii="Times New Roman" w:hAnsi="Times New Roman"/>
          <w:sz w:val="20"/>
        </w:rPr>
        <w:t>2</w:t>
      </w:r>
      <w:r w:rsidR="00C02833" w:rsidRPr="009C5BAF">
        <w:rPr>
          <w:rFonts w:ascii="Times New Roman" w:hAnsi="Times New Roman"/>
          <w:sz w:val="20"/>
        </w:rPr>
        <w:t>2</w:t>
      </w:r>
      <w:r w:rsidRPr="009C5BAF">
        <w:rPr>
          <w:rFonts w:ascii="Times New Roman" w:hAnsi="Times New Roman"/>
          <w:sz w:val="20"/>
        </w:rPr>
        <w:t xml:space="preserve"> год</w:t>
      </w:r>
    </w:p>
    <w:p w14:paraId="0C567D80" w14:textId="0236AC0E" w:rsidR="00192807" w:rsidRPr="009C5BAF" w:rsidRDefault="005D1717" w:rsidP="002921AD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0"/>
        </w:rPr>
      </w:pPr>
      <w:r w:rsidRPr="009C5BAF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C5BAF">
        <w:rPr>
          <w:rFonts w:ascii="Times New Roman" w:hAnsi="Times New Roman"/>
          <w:sz w:val="20"/>
        </w:rPr>
        <w:t>о</w:t>
      </w:r>
      <w:r w:rsidRPr="009C5BAF">
        <w:rPr>
          <w:rFonts w:ascii="Times New Roman" w:hAnsi="Times New Roman"/>
          <w:sz w:val="20"/>
        </w:rPr>
        <w:t>т</w:t>
      </w:r>
      <w:r w:rsidR="00D0721C" w:rsidRPr="009C5BAF">
        <w:rPr>
          <w:rFonts w:ascii="Times New Roman" w:hAnsi="Times New Roman"/>
          <w:sz w:val="20"/>
        </w:rPr>
        <w:t xml:space="preserve"> </w:t>
      </w:r>
      <w:r w:rsidR="00F70888" w:rsidRPr="009C5BAF">
        <w:rPr>
          <w:rFonts w:ascii="Times New Roman" w:hAnsi="Times New Roman"/>
          <w:sz w:val="20"/>
        </w:rPr>
        <w:t>30</w:t>
      </w:r>
      <w:r w:rsidR="002D27C5" w:rsidRPr="009C5BAF">
        <w:rPr>
          <w:rFonts w:ascii="Times New Roman" w:hAnsi="Times New Roman"/>
          <w:sz w:val="20"/>
        </w:rPr>
        <w:t>.12</w:t>
      </w:r>
      <w:r w:rsidRPr="009C5BAF">
        <w:rPr>
          <w:rFonts w:ascii="Times New Roman" w:hAnsi="Times New Roman"/>
          <w:sz w:val="20"/>
        </w:rPr>
        <w:t>.20</w:t>
      </w:r>
      <w:r w:rsidR="00064193" w:rsidRPr="009C5BAF">
        <w:rPr>
          <w:rFonts w:ascii="Times New Roman" w:hAnsi="Times New Roman"/>
          <w:sz w:val="20"/>
        </w:rPr>
        <w:t>2</w:t>
      </w:r>
      <w:r w:rsidR="00C02833" w:rsidRPr="009C5BAF">
        <w:rPr>
          <w:rFonts w:ascii="Times New Roman" w:hAnsi="Times New Roman"/>
          <w:sz w:val="20"/>
        </w:rPr>
        <w:t>1</w:t>
      </w:r>
    </w:p>
    <w:p w14:paraId="6D1957B6" w14:textId="77777777" w:rsidR="002D27C5" w:rsidRPr="009C5BAF" w:rsidRDefault="002D27C5" w:rsidP="002921A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14:paraId="38534E94" w14:textId="77777777" w:rsidR="005D1717" w:rsidRPr="009C5BAF" w:rsidRDefault="005D1717" w:rsidP="002921A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6EFA44F4" w14:textId="77777777" w:rsidR="00192807" w:rsidRPr="009C5BAF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C5BAF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1DB39170" w:rsidR="00DC34B7" w:rsidRPr="009C5BAF" w:rsidRDefault="00192807" w:rsidP="00A47386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C5BAF">
        <w:rPr>
          <w:rFonts w:ascii="Times New Roman" w:hAnsi="Times New Roman"/>
          <w:b/>
          <w:sz w:val="28"/>
          <w:szCs w:val="28"/>
        </w:rPr>
        <w:t xml:space="preserve">расчета </w:t>
      </w:r>
      <w:r w:rsidR="009A20BA" w:rsidRPr="009C5BAF">
        <w:rPr>
          <w:rFonts w:ascii="Times New Roman" w:hAnsi="Times New Roman"/>
          <w:b/>
          <w:sz w:val="28"/>
          <w:szCs w:val="28"/>
        </w:rPr>
        <w:t>размера</w:t>
      </w:r>
      <w:r w:rsidR="00CA572D" w:rsidRPr="009C5BAF">
        <w:rPr>
          <w:rFonts w:ascii="Times New Roman" w:hAnsi="Times New Roman"/>
          <w:b/>
          <w:sz w:val="28"/>
          <w:szCs w:val="28"/>
        </w:rPr>
        <w:t xml:space="preserve"> </w:t>
      </w:r>
      <w:r w:rsidRPr="009C5BAF">
        <w:rPr>
          <w:rFonts w:ascii="Times New Roman" w:hAnsi="Times New Roman"/>
          <w:b/>
          <w:sz w:val="28"/>
          <w:szCs w:val="28"/>
        </w:rPr>
        <w:t>подушев</w:t>
      </w:r>
      <w:r w:rsidR="009A20BA" w:rsidRPr="009C5BAF">
        <w:rPr>
          <w:rFonts w:ascii="Times New Roman" w:hAnsi="Times New Roman"/>
          <w:b/>
          <w:sz w:val="28"/>
          <w:szCs w:val="28"/>
        </w:rPr>
        <w:t>ого</w:t>
      </w:r>
      <w:r w:rsidR="00022730" w:rsidRPr="009C5BAF">
        <w:rPr>
          <w:rFonts w:ascii="Times New Roman" w:hAnsi="Times New Roman"/>
          <w:b/>
          <w:sz w:val="28"/>
          <w:szCs w:val="28"/>
        </w:rPr>
        <w:t xml:space="preserve"> норматив</w:t>
      </w:r>
      <w:r w:rsidR="009A20BA" w:rsidRPr="009C5BAF">
        <w:rPr>
          <w:rFonts w:ascii="Times New Roman" w:hAnsi="Times New Roman"/>
          <w:b/>
          <w:sz w:val="28"/>
          <w:szCs w:val="28"/>
        </w:rPr>
        <w:t>а</w:t>
      </w:r>
      <w:r w:rsidR="00022730" w:rsidRPr="009C5BAF">
        <w:rPr>
          <w:rFonts w:ascii="Times New Roman" w:hAnsi="Times New Roman"/>
          <w:b/>
          <w:sz w:val="28"/>
          <w:szCs w:val="28"/>
        </w:rPr>
        <w:t xml:space="preserve"> </w:t>
      </w:r>
      <w:r w:rsidRPr="009C5BAF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2D27C5" w:rsidRPr="009C5BAF">
        <w:rPr>
          <w:rFonts w:ascii="Times New Roman" w:hAnsi="Times New Roman"/>
          <w:b/>
          <w:sz w:val="28"/>
          <w:szCs w:val="28"/>
        </w:rPr>
        <w:t xml:space="preserve">при оплате </w:t>
      </w:r>
      <w:r w:rsidR="002C09B3" w:rsidRPr="009C5BAF">
        <w:rPr>
          <w:rFonts w:ascii="Times New Roman" w:hAnsi="Times New Roman"/>
          <w:b/>
          <w:sz w:val="28"/>
          <w:szCs w:val="28"/>
        </w:rPr>
        <w:t xml:space="preserve">медицинской </w:t>
      </w:r>
      <w:r w:rsidR="00022730" w:rsidRPr="009C5BAF">
        <w:rPr>
          <w:rFonts w:ascii="Times New Roman" w:hAnsi="Times New Roman"/>
          <w:b/>
          <w:sz w:val="28"/>
          <w:szCs w:val="28"/>
        </w:rPr>
        <w:t>помощи</w:t>
      </w:r>
      <w:r w:rsidR="00826194" w:rsidRPr="009C5BAF">
        <w:rPr>
          <w:rFonts w:ascii="Times New Roman" w:hAnsi="Times New Roman"/>
          <w:b/>
          <w:sz w:val="28"/>
          <w:szCs w:val="28"/>
        </w:rPr>
        <w:t>,</w:t>
      </w:r>
      <w:r w:rsidRPr="009C5BAF">
        <w:rPr>
          <w:rFonts w:ascii="Times New Roman" w:hAnsi="Times New Roman"/>
          <w:b/>
          <w:sz w:val="28"/>
          <w:szCs w:val="28"/>
        </w:rPr>
        <w:t xml:space="preserve"> </w:t>
      </w:r>
      <w:r w:rsidR="00DC34B7" w:rsidRPr="009C5BAF">
        <w:rPr>
          <w:rFonts w:ascii="Times New Roman" w:hAnsi="Times New Roman"/>
          <w:b/>
          <w:sz w:val="28"/>
          <w:szCs w:val="28"/>
        </w:rPr>
        <w:t xml:space="preserve">оказанной </w:t>
      </w:r>
      <w:r w:rsidR="00826194" w:rsidRPr="009C5BAF">
        <w:rPr>
          <w:rFonts w:ascii="Times New Roman" w:hAnsi="Times New Roman"/>
          <w:b/>
          <w:sz w:val="28"/>
          <w:szCs w:val="28"/>
        </w:rPr>
        <w:t>в</w:t>
      </w:r>
      <w:r w:rsidR="00DC34B7" w:rsidRPr="009C5BAF">
        <w:rPr>
          <w:rFonts w:ascii="Times New Roman" w:hAnsi="Times New Roman"/>
          <w:b/>
          <w:sz w:val="28"/>
          <w:szCs w:val="28"/>
        </w:rPr>
        <w:t xml:space="preserve"> амбулаторных условиях</w:t>
      </w:r>
    </w:p>
    <w:p w14:paraId="76D24BC9" w14:textId="77777777" w:rsidR="002D27C5" w:rsidRPr="009C5BAF" w:rsidRDefault="002D27C5" w:rsidP="002921A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77777777" w:rsidR="009D1B46" w:rsidRPr="009C5BAF" w:rsidRDefault="009D1B46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14:paraId="296E8803" w14:textId="77777777" w:rsidR="008B0A2A" w:rsidRPr="009C5BAF" w:rsidRDefault="008B0A2A" w:rsidP="008B0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01CC7CA5" w14:textId="5080365D" w:rsidR="00064193" w:rsidRPr="009C5BAF" w:rsidRDefault="009563AF" w:rsidP="005A0287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</w:t>
      </w:r>
      <w:r w:rsidR="00FE04FD" w:rsidRPr="009C5BA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19), углубленной диспансеризации, а также средств на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34EAD7A4" w14:textId="6975E66C" w:rsidR="008B0A2A" w:rsidRPr="009C5BAF" w:rsidRDefault="009563AF" w:rsidP="009563AF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за единицу объема медицинской помощи – за медицинскую услугу, посещение, обращение (законченный случай), при оплате: а)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 б) медицинской помощи, оказанной в медицинских организациях, не имеющих прикрепившихся лиц; в) 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 г)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материала, тестирования на выявление новой коронавирусной инфекции (COVID-19); д) углубленной диспансеризации.</w:t>
      </w:r>
    </w:p>
    <w:p w14:paraId="5B8887F9" w14:textId="77777777" w:rsidR="008B0A2A" w:rsidRPr="009C5BAF" w:rsidRDefault="008B0A2A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359013D6" w:rsidR="0045033E" w:rsidRPr="009C5BAF" w:rsidRDefault="0045033E" w:rsidP="005E2E5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hAnsi="Times New Roman"/>
          <w:b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14:paraId="469F192A" w14:textId="77777777" w:rsidR="000F363E" w:rsidRPr="009C5BAF" w:rsidRDefault="009D1B46" w:rsidP="000F363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0F363E" w:rsidRPr="009C5BAF">
        <w:rPr>
          <w:rFonts w:ascii="Times New Roman" w:hAnsi="Times New Roman"/>
          <w:b/>
          <w:sz w:val="24"/>
          <w:szCs w:val="24"/>
        </w:rPr>
        <w:t xml:space="preserve">Расчет общего объема средств на оплату медицинской помощи в </w:t>
      </w:r>
    </w:p>
    <w:p w14:paraId="44BE266D" w14:textId="78D42299" w:rsidR="009D1B46" w:rsidRPr="009C5BAF" w:rsidRDefault="000F363E" w:rsidP="000F363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hAnsi="Times New Roman"/>
          <w:b/>
          <w:sz w:val="24"/>
          <w:szCs w:val="24"/>
        </w:rPr>
        <w:t>амбулаторных условиях и среднего подушевого норматива финансирования</w:t>
      </w:r>
      <w:r w:rsidRPr="009C5BAF">
        <w:rPr>
          <w:rFonts w:ascii="Times New Roman" w:hAnsi="Times New Roman"/>
          <w:b/>
          <w:sz w:val="24"/>
          <w:szCs w:val="24"/>
        </w:rPr>
        <w:cr/>
      </w:r>
    </w:p>
    <w:p w14:paraId="7D3CB82D" w14:textId="327CF88F" w:rsidR="009D1B46" w:rsidRPr="009C5BAF" w:rsidRDefault="009D1B46" w:rsidP="000F36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9C5BAF">
          <w:rPr>
            <w:rFonts w:ascii="Times New Roman" w:eastAsia="Times New Roman" w:hAnsi="Times New Roman"/>
            <w:sz w:val="24"/>
            <w:szCs w:val="24"/>
            <w:lang w:eastAsia="ru-RU"/>
          </w:rPr>
          <w:t>Требованиями</w:t>
        </w:r>
      </w:hyperlink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к структуре и содержанию тарифного соглашения, </w:t>
      </w:r>
      <w:r w:rsidR="000F363E" w:rsidRPr="009C5BAF">
        <w:rPr>
          <w:rFonts w:ascii="Times New Roman" w:eastAsia="Times New Roman" w:hAnsi="Times New Roman"/>
          <w:sz w:val="24"/>
          <w:szCs w:val="24"/>
          <w:lang w:eastAsia="ru-RU"/>
        </w:rPr>
        <w:t>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общий 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 по следующей формуле:</w:t>
      </w:r>
      <w:r w:rsidR="000F363E" w:rsidRPr="009C5BAF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14:paraId="40A774ED" w14:textId="74C33066" w:rsidR="003F5F38" w:rsidRPr="009C5BAF" w:rsidRDefault="003F5F38" w:rsidP="003F5F38">
      <w:pPr>
        <w:widowControl w:val="0"/>
        <w:autoSpaceDE w:val="0"/>
        <w:autoSpaceDN w:val="0"/>
        <w:spacing w:after="0" w:line="240" w:lineRule="auto"/>
        <w:jc w:val="center"/>
        <w:rPr>
          <w:rFonts w:ascii="Cambria Math" w:eastAsia="Cambria Math" w:hAnsi="Cambria Math" w:cs="Cambria Math"/>
          <w:color w:val="000000"/>
          <w:sz w:val="26"/>
          <w:szCs w:val="26"/>
        </w:rPr>
      </w:pPr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ОС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АМБ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= (</w:t>
      </w:r>
      <w:proofErr w:type="spellStart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Но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ПРОФ</w:t>
      </w:r>
      <w:proofErr w:type="spellEnd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× </w:t>
      </w:r>
      <w:proofErr w:type="spellStart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Нфз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ПРОФ</w:t>
      </w:r>
      <w:proofErr w:type="spellEnd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+ </w:t>
      </w:r>
      <w:proofErr w:type="spellStart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Но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ОЗ</w:t>
      </w:r>
      <w:proofErr w:type="spellEnd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× </w:t>
      </w:r>
      <w:proofErr w:type="spellStart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Нфз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ОЗ</w:t>
      </w:r>
      <w:proofErr w:type="spellEnd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+ </w:t>
      </w:r>
      <w:proofErr w:type="spellStart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Но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НЕОТЛ</w:t>
      </w:r>
      <w:proofErr w:type="spellEnd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× </w:t>
      </w:r>
      <w:proofErr w:type="spellStart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Нфз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НЕОТЛ</w:t>
      </w:r>
      <w:proofErr w:type="spellEnd"/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>) × Ч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З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</w:rPr>
        <w:t xml:space="preserve"> − ОС</w:t>
      </w:r>
      <w:r w:rsidRPr="009C5BAF">
        <w:rPr>
          <w:rFonts w:ascii="Cambria Math" w:eastAsia="Cambria Math" w:hAnsi="Cambria Math" w:cs="Cambria Math"/>
          <w:color w:val="000000"/>
          <w:sz w:val="26"/>
          <w:szCs w:val="26"/>
          <w:vertAlign w:val="subscript"/>
        </w:rPr>
        <w:t>МТР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p w14:paraId="74A4DC32" w14:textId="77777777" w:rsidR="00C02D74" w:rsidRPr="009C5BAF" w:rsidRDefault="00C02D74" w:rsidP="0030540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9138"/>
      </w:tblGrid>
      <w:tr w:rsidR="00C02D74" w:rsidRPr="009C5BAF" w14:paraId="4832D520" w14:textId="77777777" w:rsidTr="00C02D74">
        <w:tc>
          <w:tcPr>
            <w:tcW w:w="1317" w:type="dxa"/>
          </w:tcPr>
          <w:p w14:paraId="4655E32A" w14:textId="08114925" w:rsidR="00C02D74" w:rsidRPr="009C5BAF" w:rsidRDefault="00B464A2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</w:pPr>
            <w:r w:rsidRPr="009C5BAF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t>ОС</w:t>
            </w:r>
            <w:r w:rsidRPr="009C5BAF">
              <w:rPr>
                <w:rFonts w:ascii="Times New Roman" w:hAnsi="Times New Roman"/>
                <w:noProof/>
                <w:position w:val="-9"/>
                <w:sz w:val="24"/>
                <w:szCs w:val="24"/>
                <w:vertAlign w:val="subscript"/>
                <w:lang w:eastAsia="ru-RU"/>
              </w:rPr>
              <w:t>АМБ</w:t>
            </w:r>
          </w:p>
        </w:tc>
        <w:tc>
          <w:tcPr>
            <w:tcW w:w="9138" w:type="dxa"/>
          </w:tcPr>
          <w:p w14:paraId="33B4DEF9" w14:textId="03D2F2FF" w:rsidR="00C02D74" w:rsidRPr="009C5BAF" w:rsidRDefault="00043226" w:rsidP="0004322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 xml:space="preserve"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      </w:r>
            <w:r w:rsidR="00756E60" w:rsidRPr="009C5BAF">
              <w:rPr>
                <w:rFonts w:ascii="Times New Roman" w:hAnsi="Times New Roman"/>
                <w:sz w:val="24"/>
                <w:szCs w:val="24"/>
              </w:rPr>
              <w:t>ХМАО-Югры</w:t>
            </w:r>
            <w:r w:rsidR="00BF5E81" w:rsidRPr="009C5BA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F8A084" w14:textId="43D336E3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2D74" w:rsidRPr="009C5BAF" w14:paraId="77CB70E0" w14:textId="77777777" w:rsidTr="00C02D74">
        <w:tc>
          <w:tcPr>
            <w:tcW w:w="1317" w:type="dxa"/>
          </w:tcPr>
          <w:p w14:paraId="6126F90D" w14:textId="34AE9808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Но</w:t>
            </w:r>
            <w:r w:rsidRPr="009C5BAF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3CDABDDD" w14:textId="17EBDA87" w:rsidR="00C02D74" w:rsidRPr="009C5BAF" w:rsidRDefault="0063521E" w:rsidP="0063521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с профилактическими и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F2D4C0E" w14:textId="20BD07FB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2D74" w:rsidRPr="009C5BAF" w14:paraId="06D406EE" w14:textId="77777777" w:rsidTr="00C02D74">
        <w:tc>
          <w:tcPr>
            <w:tcW w:w="1317" w:type="dxa"/>
          </w:tcPr>
          <w:p w14:paraId="526BE862" w14:textId="67B178A2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Но</w:t>
            </w:r>
            <w:r w:rsidRPr="009C5BAF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2EB2A519" w14:textId="77777777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</w:t>
            </w:r>
          </w:p>
          <w:p w14:paraId="10BEE7EC" w14:textId="262209E2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9C5BAF" w14:paraId="49420AD9" w14:textId="77777777" w:rsidTr="00C02D74">
        <w:tc>
          <w:tcPr>
            <w:tcW w:w="1317" w:type="dxa"/>
          </w:tcPr>
          <w:p w14:paraId="411DBEA1" w14:textId="62EDAA82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Нонеотл</w:t>
            </w:r>
            <w:proofErr w:type="spellEnd"/>
          </w:p>
        </w:tc>
        <w:tc>
          <w:tcPr>
            <w:tcW w:w="9138" w:type="dxa"/>
          </w:tcPr>
          <w:p w14:paraId="16747372" w14:textId="77777777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средний норматив объема медицинской помощи, оказанной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  <w:p w14:paraId="2D26EC3F" w14:textId="14489A8C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9C5BAF" w14:paraId="7316DE37" w14:textId="77777777" w:rsidTr="00C02D74">
        <w:tc>
          <w:tcPr>
            <w:tcW w:w="1317" w:type="dxa"/>
          </w:tcPr>
          <w:p w14:paraId="4E28ABB8" w14:textId="4E4DAAAF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9C5BAF">
              <w:rPr>
                <w:rFonts w:ascii="Times New Roman" w:hAnsi="Times New Roman"/>
                <w:sz w:val="24"/>
                <w:szCs w:val="24"/>
                <w:vertAlign w:val="subscript"/>
              </w:rPr>
              <w:t>ПРОФ</w:t>
            </w:r>
            <w:proofErr w:type="spellEnd"/>
          </w:p>
        </w:tc>
        <w:tc>
          <w:tcPr>
            <w:tcW w:w="9138" w:type="dxa"/>
          </w:tcPr>
          <w:p w14:paraId="0C7D9B35" w14:textId="5C33A4E3" w:rsidR="00C02D74" w:rsidRPr="009C5BAF" w:rsidRDefault="0063521E" w:rsidP="0063521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с профилактическими и иными целями,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095092A8" w14:textId="4D86A529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9C5BAF" w14:paraId="102FD889" w14:textId="77777777" w:rsidTr="00C02D74">
        <w:tc>
          <w:tcPr>
            <w:tcW w:w="1317" w:type="dxa"/>
          </w:tcPr>
          <w:p w14:paraId="45584732" w14:textId="731BDF7B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9C5BAF">
              <w:rPr>
                <w:rFonts w:ascii="Times New Roman" w:hAnsi="Times New Roman"/>
                <w:sz w:val="24"/>
                <w:szCs w:val="24"/>
                <w:vertAlign w:val="subscript"/>
              </w:rPr>
              <w:t>ОЗ</w:t>
            </w:r>
            <w:proofErr w:type="spellEnd"/>
          </w:p>
        </w:tc>
        <w:tc>
          <w:tcPr>
            <w:tcW w:w="9138" w:type="dxa"/>
          </w:tcPr>
          <w:p w14:paraId="49B7FBF9" w14:textId="77777777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66B0300A" w14:textId="02799054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9C5BAF" w14:paraId="693A5548" w14:textId="77777777" w:rsidTr="00C02D74">
        <w:tc>
          <w:tcPr>
            <w:tcW w:w="1317" w:type="dxa"/>
          </w:tcPr>
          <w:p w14:paraId="60788D5E" w14:textId="66DFC89B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Нфз</w:t>
            </w:r>
            <w:r w:rsidRPr="009C5BAF">
              <w:rPr>
                <w:rFonts w:ascii="Times New Roman" w:hAnsi="Times New Roman"/>
                <w:sz w:val="24"/>
                <w:szCs w:val="24"/>
                <w:vertAlign w:val="subscript"/>
              </w:rPr>
              <w:t>НЕОТЛ</w:t>
            </w:r>
            <w:proofErr w:type="spellEnd"/>
          </w:p>
        </w:tc>
        <w:tc>
          <w:tcPr>
            <w:tcW w:w="9138" w:type="dxa"/>
          </w:tcPr>
          <w:p w14:paraId="324A5061" w14:textId="77777777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</w:t>
            </w:r>
          </w:p>
          <w:p w14:paraId="0BD443D1" w14:textId="052ED49D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9C5BAF" w14:paraId="6B3CCAF4" w14:textId="77777777" w:rsidTr="00C02D74">
        <w:tc>
          <w:tcPr>
            <w:tcW w:w="1317" w:type="dxa"/>
          </w:tcPr>
          <w:p w14:paraId="7614DDE1" w14:textId="053414D6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ОС</w:t>
            </w:r>
            <w:r w:rsidRPr="009C5BAF">
              <w:rPr>
                <w:rFonts w:ascii="Times New Roman" w:hAnsi="Times New Roman"/>
                <w:sz w:val="24"/>
                <w:szCs w:val="24"/>
                <w:vertAlign w:val="subscript"/>
              </w:rPr>
              <w:t>МТР</w:t>
            </w:r>
          </w:p>
        </w:tc>
        <w:tc>
          <w:tcPr>
            <w:tcW w:w="9138" w:type="dxa"/>
          </w:tcPr>
          <w:p w14:paraId="67FA79AB" w14:textId="77777777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1991036A" w14:textId="6E98F2AB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74" w:rsidRPr="009C5BAF" w14:paraId="2CD75E96" w14:textId="77777777" w:rsidTr="00C02D74">
        <w:tc>
          <w:tcPr>
            <w:tcW w:w="1317" w:type="dxa"/>
          </w:tcPr>
          <w:p w14:paraId="1C4DE89D" w14:textId="1FD509E7" w:rsidR="00C02D74" w:rsidRPr="009C5BAF" w:rsidRDefault="00C02D74" w:rsidP="0030540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hAnsi="Times New Roman"/>
                <w:sz w:val="24"/>
                <w:szCs w:val="24"/>
              </w:rPr>
              <w:t>Чз</w:t>
            </w:r>
            <w:proofErr w:type="spellEnd"/>
          </w:p>
        </w:tc>
        <w:tc>
          <w:tcPr>
            <w:tcW w:w="9138" w:type="dxa"/>
          </w:tcPr>
          <w:p w14:paraId="74D6CD0E" w14:textId="77777777" w:rsidR="00C02D74" w:rsidRPr="009C5BAF" w:rsidRDefault="00C02D74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5BAF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  <w:p w14:paraId="73E17F23" w14:textId="6F85888C" w:rsidR="006428AD" w:rsidRPr="009C5BAF" w:rsidRDefault="006428AD" w:rsidP="00A2210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071C2C" w14:textId="40DF7ABF" w:rsidR="00F67D8C" w:rsidRPr="009C5BAF" w:rsidRDefault="00F67D8C" w:rsidP="00F67D8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Размер среднего подушевого норматива финансирования (</w:t>
      </w:r>
      <w:r w:rsidRPr="009C5BAF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2B308FF3" wp14:editId="010F34F3">
            <wp:extent cx="516890" cy="270510"/>
            <wp:effectExtent l="0" t="0" r="0" b="0"/>
            <wp:docPr id="10" name="Рисунок 10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), предусмотренный Требованиями, рассчитывается путем деления ОС</w:t>
      </w:r>
      <w:r w:rsidRPr="009C5BAF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АМБ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на численность застрахованного населения ХМАО-Югры.</w:t>
      </w:r>
    </w:p>
    <w:p w14:paraId="60C726FC" w14:textId="68FBB295" w:rsidR="00F67D8C" w:rsidRPr="009C5BAF" w:rsidRDefault="00F67D8C" w:rsidP="00546D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56185F8" w14:textId="71CBE6AA" w:rsidR="00766636" w:rsidRPr="009C5BAF" w:rsidRDefault="00766636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</w:t>
      </w:r>
      <w:r w:rsidR="00F06707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405EC1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Определение объема средств на оплату медицинской помощи в амбулаторных условиях по подушевому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</w:t>
      </w:r>
    </w:p>
    <w:p w14:paraId="5889A4DC" w14:textId="47DE3A5D" w:rsidR="00766636" w:rsidRPr="009C5BAF" w:rsidRDefault="00405EC1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Объем средств на оплату медицинской помощи в амбулаторных условиях по подушевому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диспансеризации), оказываемой медицинскими организациями, участвующими в реализации территориальной программы обязательного медицинского страхования ХМАО-Югры (ОС</w:t>
      </w:r>
      <w:r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ПНФ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−</w:t>
      </w:r>
      <w:proofErr w:type="spellStart"/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проф</w:t>
      </w:r>
      <w:proofErr w:type="spellEnd"/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), рассчитывается за исключением объема средств на финансовое обеспечение медицинской помощи, оплачиваемой за единицу объема, и определяется по следующей формуле:</w:t>
      </w:r>
    </w:p>
    <w:p w14:paraId="338665B9" w14:textId="77777777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0F2E68" w14:textId="77777777" w:rsidR="008E39CB" w:rsidRPr="009C5BAF" w:rsidRDefault="008E39CB" w:rsidP="008E39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ПНФ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>−</w:t>
      </w:r>
      <w:proofErr w:type="spellStart"/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проф</w:t>
      </w:r>
      <w:proofErr w:type="spellEnd"/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=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АМБ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ФАП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ПО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ДИСП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НЕОТЛ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+</w:t>
      </w:r>
    </w:p>
    <w:p w14:paraId="6C5CFAF6" w14:textId="1374343C" w:rsidR="00B80576" w:rsidRPr="009C5BAF" w:rsidRDefault="008E39CB" w:rsidP="008E39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>+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НЕОТЛ(ФАП)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− 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ЕО</w:t>
      </w:r>
      <w:r w:rsidR="00B80576" w:rsidRPr="009C5BAF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56F416D3" w14:textId="6D1C7B0F" w:rsidR="00B80576" w:rsidRPr="009C5BAF" w:rsidRDefault="00B80576" w:rsidP="00B805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1587"/>
        <w:gridCol w:w="8869"/>
      </w:tblGrid>
      <w:tr w:rsidR="00B80576" w:rsidRPr="009C5BAF" w14:paraId="29D7049A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3C4F7A5" w14:textId="63CC128C" w:rsidR="00B80576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ПНФ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проф</w:t>
            </w:r>
            <w:proofErr w:type="spellEnd"/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73DA2C3B" w14:textId="51D3C876" w:rsidR="00B80576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 на оплату медицинской помощи по подушевому нормативу финансирования (за исключением средств на оплату профилактических медицинских осмотров и диспансеризации);</w:t>
            </w:r>
          </w:p>
          <w:p w14:paraId="665D7178" w14:textId="26F082E4" w:rsidR="00773DF0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0576" w:rsidRPr="009C5BAF" w14:paraId="3DB23C3B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8D85306" w14:textId="77777777" w:rsidR="00B80576" w:rsidRPr="009C5BAF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0D5F3F09" w14:textId="4BEBAC17" w:rsidR="00B80576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средств, направляемых на финансовое обеспечение фельдшерских, фельдшерско-акушерских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фельдшерских, фельдшерско-акушерских пунктов, рублей; </w:t>
            </w:r>
          </w:p>
          <w:p w14:paraId="5DF5E72B" w14:textId="13DFD79C" w:rsidR="00773DF0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0576" w:rsidRPr="009C5BAF" w14:paraId="2E6A9BAB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9BD7494" w14:textId="77777777" w:rsidR="00B80576" w:rsidRPr="009C5BAF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ИССЛЕД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151F63F3" w14:textId="4E04C8B8" w:rsidR="00B80576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  <w:r w:rsidR="00F32DCD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F32DCD" w:rsidRPr="009C5BAF">
              <w:rPr>
                <w:rFonts w:ascii="Times New Roman" w:hAnsi="Times New Roman"/>
                <w:sz w:val="24"/>
                <w:szCs w:val="24"/>
              </w:rPr>
              <w:t xml:space="preserve"> тестирования на выявление новой коронавирусной инфекции (COVID-19)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 </w:t>
            </w:r>
          </w:p>
          <w:p w14:paraId="742E471A" w14:textId="74CDC585" w:rsidR="00773DF0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0576" w:rsidRPr="009C5BAF" w14:paraId="4BE50FF5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E2C643" w14:textId="77777777" w:rsidR="00B80576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64BA8568" w14:textId="35EEBFBD" w:rsidR="00B80576" w:rsidRPr="009C5BAF" w:rsidRDefault="00F32DC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78DCDBB1" w14:textId="704A12A7" w:rsidR="00773DF0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0576" w:rsidRPr="009C5BAF" w14:paraId="09FDAA02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DA2112E" w14:textId="77777777" w:rsidR="00B80576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3296656F" w14:textId="69806BCD" w:rsidR="00B80576" w:rsidRPr="009C5BAF" w:rsidRDefault="00F32DC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средств, направляемых на оплату проведения диспансеризации, включающей профилактический медицинский осмотр и дополнительные методы обследований, в соответствии с нормативами,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3D79F01F" w14:textId="629CC09E" w:rsidR="00773DF0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0576" w:rsidRPr="009C5BAF" w14:paraId="6316A951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6FD2E9" w14:textId="77777777" w:rsidR="00B80576" w:rsidRPr="009C5BAF" w:rsidRDefault="00B80576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70C636B4" w14:textId="4390D466" w:rsidR="00B80576" w:rsidRPr="009C5BAF" w:rsidRDefault="00F32DC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средств, направляемых на оплату посещений 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в неотложной форме в соответствии с нормативами, установленными 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  <w:p w14:paraId="53FB19B9" w14:textId="4EBE2CB7" w:rsidR="00773DF0" w:rsidRPr="009C5BAF" w:rsidRDefault="00773DF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80576" w:rsidRPr="009C5BAF" w14:paraId="42DD376E" w14:textId="77777777" w:rsidTr="0089327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76A83D4" w14:textId="77777777" w:rsidR="00B80576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НЕОТЛ(ФАП)</m:t>
                    </m:r>
                  </m:sub>
                </m:sSub>
              </m:oMath>
            </m:oMathPara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50756318" w14:textId="77777777" w:rsidR="00B80576" w:rsidRPr="009C5BAF" w:rsidRDefault="00F32DC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средств, направляемых на оплату посещений </w:t>
            </w:r>
            <w:r w:rsidR="00B80576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в неотложной форме в фельдшерских, фельдшерско-акушерских пунктах, рублей</w:t>
            </w:r>
            <w:r w:rsidR="007F3857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4C506270" w14:textId="6A64E941" w:rsidR="007F3857" w:rsidRPr="009C5BAF" w:rsidRDefault="007F3857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F3857" w:rsidRPr="009C5BAF" w14:paraId="288C28DC" w14:textId="77777777" w:rsidTr="003365DF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D259F3" w14:textId="15D63F6D" w:rsidR="007F3857" w:rsidRPr="009C5BAF" w:rsidRDefault="007F3857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ЕО</w:t>
            </w:r>
          </w:p>
        </w:tc>
        <w:tc>
          <w:tcPr>
            <w:tcW w:w="8869" w:type="dxa"/>
            <w:tcBorders>
              <w:top w:val="nil"/>
              <w:left w:val="nil"/>
              <w:bottom w:val="nil"/>
              <w:right w:val="nil"/>
            </w:tcBorders>
          </w:tcPr>
          <w:p w14:paraId="12D175FB" w14:textId="7FAAA2D0" w:rsidR="007F3857" w:rsidRPr="009C5BAF" w:rsidRDefault="007F3857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4A3DFA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ХМАО-Югре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лицам (за исключением медицинской помощи, финансируемой в соответствии с установленными Программой нормативами), рублей.</w:t>
            </w:r>
          </w:p>
          <w:p w14:paraId="08A7CDBB" w14:textId="77777777" w:rsidR="007F3857" w:rsidRPr="009C5BAF" w:rsidRDefault="007F3857" w:rsidP="003365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78F2A31" w14:textId="0FB7D52F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фельдшерских, фельдшерско-акушерских пунктов (ОС</w:t>
      </w:r>
      <w:r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), рассчитывается в соответствии с</w:t>
      </w:r>
      <w:r w:rsidR="0039246E"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пунктом </w:t>
      </w:r>
      <w:r w:rsidR="006B3EE6" w:rsidRPr="009C5BA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246E" w:rsidRPr="009C5BA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F038A" w:rsidRPr="009C5BAF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9246E" w:rsidRPr="009C5BAF">
        <w:rPr>
          <w:rFonts w:ascii="Times New Roman" w:eastAsia="Times New Roman" w:hAnsi="Times New Roman"/>
          <w:sz w:val="24"/>
          <w:szCs w:val="24"/>
          <w:lang w:eastAsia="ru-RU"/>
        </w:rPr>
        <w:t>. данного приложения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527C54" w14:textId="77777777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проведения отдельных диагностических (лабораторных) исследований, рассчитывается по следующей формуле:</w:t>
      </w:r>
    </w:p>
    <w:p w14:paraId="49789D3F" w14:textId="77777777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96C2A" w14:textId="6A8817A3" w:rsidR="00971FF1" w:rsidRPr="009C5BAF" w:rsidRDefault="00971FF1" w:rsidP="00AF4C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>ОС</w:t>
      </w:r>
      <w:r w:rsidRPr="009C5BAF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ИССЛЕД</w:t>
      </w:r>
      <w:r w:rsidRPr="009C5BAF">
        <w:rPr>
          <w:rFonts w:ascii="Times New Roman" w:eastAsia="Times New Roman" w:hAnsi="Times New Roman"/>
          <w:color w:val="000000"/>
          <w:sz w:val="28"/>
          <w:szCs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 xml:space="preserve"> × 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)</m:t>
            </m:r>
          </m:e>
        </m:nary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 xml:space="preserve">× </m:t>
        </m:r>
        <m:r>
          <w:rPr>
            <w:rFonts w:ascii="Cambria Math" w:eastAsia="Times New Roman" w:hAnsi="Cambria Math"/>
            <w:color w:val="000000"/>
            <w:sz w:val="28"/>
            <w:szCs w:val="28"/>
          </w:rPr>
          <m:t>Чз</m:t>
        </m:r>
      </m:oMath>
      <w:r w:rsidRPr="009C5BAF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22E7B511" w14:textId="77777777" w:rsidR="00766636" w:rsidRPr="009C5BAF" w:rsidRDefault="00766636" w:rsidP="00971F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8788"/>
      </w:tblGrid>
      <w:tr w:rsidR="00766636" w:rsidRPr="009C5BAF" w14:paraId="32B253EB" w14:textId="77777777" w:rsidTr="00E17C87">
        <w:tc>
          <w:tcPr>
            <w:tcW w:w="1480" w:type="dxa"/>
          </w:tcPr>
          <w:p w14:paraId="2E1A1E2D" w14:textId="692CB427" w:rsidR="00766636" w:rsidRPr="009C5BAF" w:rsidRDefault="009C5BAF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3B046563" w14:textId="76DF2423" w:rsidR="00766636" w:rsidRPr="009C5BAF" w:rsidRDefault="00971FF1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A32A4F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исследований;</w:t>
            </w:r>
          </w:p>
        </w:tc>
      </w:tr>
      <w:tr w:rsidR="004A2ED1" w:rsidRPr="009C5BAF" w14:paraId="6A69B952" w14:textId="77777777" w:rsidTr="00E17C87">
        <w:tc>
          <w:tcPr>
            <w:tcW w:w="1480" w:type="dxa"/>
          </w:tcPr>
          <w:p w14:paraId="660D3ADA" w14:textId="40D39A12" w:rsidR="004A2ED1" w:rsidRPr="009C5BAF" w:rsidRDefault="009C5BAF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8788" w:type="dxa"/>
          </w:tcPr>
          <w:p w14:paraId="2497B0E3" w14:textId="642A2CB4" w:rsidR="004A2ED1" w:rsidRPr="009C5BAF" w:rsidRDefault="004A2ED1" w:rsidP="00A32A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средний норматив финансовых затрат на единицу объема медицинской помощи для проведения j-го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      </w:r>
            <w:r w:rsidR="000F2273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молекулярно-</w:t>
            </w:r>
            <w:r w:rsidR="00A32A4F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генетических</w:t>
            </w:r>
            <w:r w:rsidR="000F2273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      </w:r>
            <w:r w:rsidR="00A32A4F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пухолевой лекарственной терапии</w:t>
            </w:r>
            <w:r w:rsidR="00AC05D3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тестирования на выявление новой коронавирусной инфекции (COVID-19)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971FF1" w:rsidRPr="009C5BAF" w14:paraId="10F4AA63" w14:textId="77777777" w:rsidTr="00E17C87">
        <w:tc>
          <w:tcPr>
            <w:tcW w:w="1480" w:type="dxa"/>
          </w:tcPr>
          <w:p w14:paraId="72B13218" w14:textId="0E7F9A7A" w:rsidR="00971FF1" w:rsidRPr="009C5BAF" w:rsidRDefault="004A2ED1" w:rsidP="00BF5B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Чз</m:t>
                </m:r>
              </m:oMath>
            </m:oMathPara>
          </w:p>
        </w:tc>
        <w:tc>
          <w:tcPr>
            <w:tcW w:w="8788" w:type="dxa"/>
          </w:tcPr>
          <w:p w14:paraId="12DBAFD1" w14:textId="4E0609F0" w:rsidR="00971FF1" w:rsidRPr="009C5BAF" w:rsidRDefault="004A2ED1" w:rsidP="007666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застрахованного населения ХМАО-Югры, человек.</w:t>
            </w:r>
          </w:p>
        </w:tc>
      </w:tr>
    </w:tbl>
    <w:p w14:paraId="62AE99D2" w14:textId="77777777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trike/>
          <w:sz w:val="24"/>
          <w:szCs w:val="24"/>
          <w:lang w:eastAsia="ru-RU"/>
        </w:rPr>
      </w:pPr>
    </w:p>
    <w:p w14:paraId="11FE0FDC" w14:textId="77777777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9C5BAF" w:rsidRDefault="00766636" w:rsidP="007666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4DA67F73" w:rsidR="00766636" w:rsidRPr="009C5BAF" w:rsidRDefault="00766636" w:rsidP="00AF4C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r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× </w:t>
      </w:r>
      <w:proofErr w:type="spellStart"/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Нфз</w:t>
      </w:r>
      <w:r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proofErr w:type="spellEnd"/>
      <w:r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="00172E12" w:rsidRPr="009C5BAF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155C21C5" w:rsidR="00EE5CE6" w:rsidRPr="009C5BAF" w:rsidRDefault="00EE5CE6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882F27" w14:textId="11482275" w:rsidR="00AC05D3" w:rsidRPr="009C5BAF" w:rsidRDefault="00AC05D3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E8FB0" w14:textId="77777777" w:rsidR="00D04FA4" w:rsidRPr="009C5BAF" w:rsidRDefault="00D04FA4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940C93" w14:textId="77777777" w:rsidR="00AC05D3" w:rsidRPr="009C5BAF" w:rsidRDefault="00AC05D3" w:rsidP="002921A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8EB5A" w14:textId="263E85C6" w:rsidR="0045033E" w:rsidRPr="009C5BAF" w:rsidRDefault="0045033E" w:rsidP="008F7722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</w:t>
      </w:r>
      <w:r w:rsidR="00F06707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базового подушевого норматива финансирования на прикрепившихся лиц</w:t>
      </w:r>
    </w:p>
    <w:p w14:paraId="49AF9A8F" w14:textId="43A167CA" w:rsidR="008A6A19" w:rsidRPr="009C5BAF" w:rsidRDefault="0092292A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Исходя из объема средств на оплату медицинской помощи в амбулаторных условиях по подушевому нормативу финансирования (за исключением средств на финансовое обеспечение мероприятий по проведению профилактических медицинских осмотров и диспансеризации), оказываемой медицинскими организациями, участвующими в реализации территориальной программы обязательного медицинского страхования ХМАО-Югры определяется базовый подушевой норматив финансирования медицинской помощи по следующей формуле:</w:t>
      </w:r>
    </w:p>
    <w:p w14:paraId="70C931D8" w14:textId="3B1D37BA" w:rsidR="008A6A19" w:rsidRPr="009C5BAF" w:rsidRDefault="008A6A19" w:rsidP="008A6A1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860E43" w14:textId="05F7C924" w:rsidR="00F3486F" w:rsidRPr="009C5BAF" w:rsidRDefault="009C5BAF" w:rsidP="00AF4C1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ПНФ-проф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АМБ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хРез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F3486F" w:rsidRPr="009C5BAF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8A6A19" w:rsidRPr="009C5BAF" w14:paraId="135182F9" w14:textId="77777777" w:rsidTr="008A6A19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B25F720" w14:textId="77777777" w:rsidR="008A6A19" w:rsidRPr="009C5BAF" w:rsidRDefault="008A6A19" w:rsidP="008A6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9C5BAF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00134653" w14:textId="77777777" w:rsidR="005940DC" w:rsidRPr="009C5BAF" w:rsidRDefault="008A6A19" w:rsidP="001D4E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 подушевой норматив финансирования, рублей;</w:t>
            </w:r>
          </w:p>
          <w:p w14:paraId="7A86755E" w14:textId="3E633C76" w:rsidR="00230348" w:rsidRPr="009C5BAF" w:rsidRDefault="00230348" w:rsidP="001D4E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348" w:rsidRPr="009C5BAF" w14:paraId="46ED9EDD" w14:textId="77777777" w:rsidTr="009E205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459789A" w14:textId="77777777" w:rsidR="00230348" w:rsidRPr="009C5BAF" w:rsidRDefault="00230348" w:rsidP="009E20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77746257" w14:textId="77777777" w:rsidR="00230348" w:rsidRPr="009C5BAF" w:rsidRDefault="00230348" w:rsidP="009E205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коэффициент дифференциации ХМАО-Югры, рассчитанный в соответствии с Постановлением № 462 (на 2022 год – 1,754).</w:t>
            </w:r>
          </w:p>
        </w:tc>
      </w:tr>
      <w:tr w:rsidR="005940DC" w:rsidRPr="009C5BAF" w14:paraId="53734A80" w14:textId="77777777" w:rsidTr="00AE416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DFA4770" w14:textId="4D9E372F" w:rsidR="005940DC" w:rsidRPr="009C5BAF" w:rsidRDefault="00230348" w:rsidP="00AE416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</w:tcPr>
          <w:p w14:paraId="15936AC2" w14:textId="5F269ACB" w:rsidR="005940DC" w:rsidRPr="009C5BAF" w:rsidRDefault="00230348" w:rsidP="00AE41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средств, направляемая на выплаты медицинским организациям за достижение показателей результативности деятельности </w:t>
            </w:r>
            <w:r w:rsidR="005940DC"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(на 2022 год – </w:t>
            </w:r>
            <w:r w:rsidR="002A5323"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5%</w:t>
            </w:r>
            <w:r w:rsidR="005940DC" w:rsidRPr="009C5B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</w:tr>
    </w:tbl>
    <w:p w14:paraId="78E4D584" w14:textId="77777777" w:rsidR="007B5159" w:rsidRPr="009C5BAF" w:rsidRDefault="007B5159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237B77" w14:textId="37DEC97F" w:rsidR="00A90D4F" w:rsidRPr="009C5BAF" w:rsidRDefault="00A90D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59C9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половозрастных коэффициентов дифференциации</w:t>
      </w:r>
    </w:p>
    <w:p w14:paraId="4065DE72" w14:textId="40C7A550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С целью учета различий в потреблении медицинской помощи в ХМАО-Югре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о численности застрахованных лиц за данный период.</w:t>
      </w:r>
    </w:p>
    <w:p w14:paraId="4BE78094" w14:textId="6C1A7FA3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Для расчета дифференцированных подушевых нормативов численность застрахованных лиц в ХМАО-Югре распределяется на следующие половозрастные группы:</w:t>
      </w:r>
    </w:p>
    <w:p w14:paraId="0B3C9BB0" w14:textId="77777777" w:rsidR="00A90D4F" w:rsidRPr="009C5BA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C5BAF">
        <w:rPr>
          <w:rFonts w:ascii="Times New Roman" w:eastAsia="Times New Roman" w:hAnsi="Times New Roman"/>
          <w:sz w:val="24"/>
          <w:szCs w:val="24"/>
        </w:rPr>
        <w:t>1) до года мужчины/женщины;</w:t>
      </w:r>
    </w:p>
    <w:p w14:paraId="2F2D7453" w14:textId="77777777" w:rsidR="00A90D4F" w:rsidRPr="009C5BA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C5BAF">
        <w:rPr>
          <w:rFonts w:ascii="Times New Roman" w:eastAsia="Times New Roman" w:hAnsi="Times New Roman"/>
          <w:sz w:val="24"/>
          <w:szCs w:val="24"/>
        </w:rPr>
        <w:t>2) год - четыре года мужчины/женщины;</w:t>
      </w:r>
    </w:p>
    <w:p w14:paraId="7DD44F44" w14:textId="77777777" w:rsidR="00A90D4F" w:rsidRPr="009C5BA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C5BAF">
        <w:rPr>
          <w:rFonts w:ascii="Times New Roman" w:eastAsia="Times New Roman" w:hAnsi="Times New Roman"/>
          <w:sz w:val="24"/>
          <w:szCs w:val="24"/>
        </w:rPr>
        <w:t>3) пять - семнадцать лет мужчины/женщины;</w:t>
      </w:r>
    </w:p>
    <w:p w14:paraId="54F1EFF8" w14:textId="77777777" w:rsidR="00A90D4F" w:rsidRPr="009C5BA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C5BAF">
        <w:rPr>
          <w:rFonts w:ascii="Times New Roman" w:eastAsia="Times New Roman" w:hAnsi="Times New Roman"/>
          <w:sz w:val="24"/>
          <w:szCs w:val="24"/>
        </w:rPr>
        <w:t>4) восемнадцать – шестьдесят четыре года мужчины/женщины;</w:t>
      </w:r>
    </w:p>
    <w:p w14:paraId="608FD821" w14:textId="77777777" w:rsidR="00A90D4F" w:rsidRPr="009C5BAF" w:rsidRDefault="00A90D4F" w:rsidP="00A90D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C5BAF">
        <w:rPr>
          <w:rFonts w:ascii="Times New Roman" w:eastAsia="Times New Roman" w:hAnsi="Times New Roman"/>
          <w:sz w:val="24"/>
          <w:szCs w:val="24"/>
        </w:rPr>
        <w:t>5) шестьдесят пять лет и старше мужчины/женщины.</w:t>
      </w:r>
    </w:p>
    <w:p w14:paraId="28A92984" w14:textId="00C2D10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</w:t>
      </w:r>
      <w:r w:rsidR="00EA5C40" w:rsidRPr="009C5BAF">
        <w:rPr>
          <w:rFonts w:ascii="Times New Roman" w:eastAsia="Times New Roman" w:hAnsi="Times New Roman"/>
          <w:color w:val="000000"/>
          <w:sz w:val="24"/>
          <w:szCs w:val="24"/>
        </w:rPr>
        <w:t>ХМАО-Югры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CAA66B8" w14:textId="52A3E1AA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Определяется размер затрат на одно застрахованное лицо (P) в </w:t>
      </w:r>
      <w:r w:rsidR="00EA5C40" w:rsidRPr="009C5BAF"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(без учета возраста и пола) по формуле:</w:t>
      </w:r>
    </w:p>
    <w:p w14:paraId="3033A2C5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7F83835" w14:textId="7A44DB84" w:rsidR="00A90D4F" w:rsidRPr="009C5BAF" w:rsidRDefault="00A90D4F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Р=З÷М÷Ч</m:t>
        </m:r>
      </m:oMath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18911E86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9C5BAF" w14:paraId="78068EB2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4CC948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6D29764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A90D4F" w:rsidRPr="009C5BAF" w14:paraId="060EEBEA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9D4BC9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3712114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A90D4F" w:rsidRPr="009C5BAF" w14:paraId="07BCAD2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7D15DA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ABBF542" w14:textId="29B3C831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численность застрахованных лиц на территории </w:t>
            </w:r>
            <w:r w:rsidR="00EA5C40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ХМАО-Югры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6C4AC81E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размеры затрат на одно застрахованное лицо, попадающее 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br/>
        <w:t>в j-</w:t>
      </w:r>
      <w:proofErr w:type="spellStart"/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тый</w:t>
      </w:r>
      <w:proofErr w:type="spellEnd"/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половозрастной интервал (</w:t>
      </w:r>
      <w:proofErr w:type="spellStart"/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Pj</w:t>
      </w:r>
      <w:proofErr w:type="spellEnd"/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), по формуле:</w:t>
      </w:r>
    </w:p>
    <w:p w14:paraId="0BEC0DC7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9D94DE7" w14:textId="77777777" w:rsidR="00A90D4F" w:rsidRPr="009C5BAF" w:rsidRDefault="009C5BAF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÷М÷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</m:oMath>
      <w:r w:rsidR="00A90D4F" w:rsidRPr="009C5BA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9C5BAF" w14:paraId="030BA669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8E831E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648D477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затраты на оплату медицинской помощи всем застрахованным лицам, 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попадающим в j-</w:t>
            </w:r>
            <w:proofErr w:type="spellStart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тый</w:t>
            </w:r>
            <w:proofErr w:type="spellEnd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половозрастной интервал за расчетный период;</w:t>
            </w:r>
          </w:p>
        </w:tc>
      </w:tr>
      <w:tr w:rsidR="00A90D4F" w:rsidRPr="009C5BAF" w14:paraId="4BC2EFC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FBC110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Чj</w:t>
            </w:r>
            <w:proofErr w:type="spellEnd"/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52A887E" w14:textId="259FCD81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численность застрахованных лиц </w:t>
            </w:r>
            <w:r w:rsidR="00EA5C40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ХМАО-Югры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попадающего в j-</w:t>
            </w:r>
            <w:proofErr w:type="spellStart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тый</w:t>
            </w:r>
            <w:proofErr w:type="spellEnd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половозрастной интервал.</w:t>
            </w:r>
          </w:p>
        </w:tc>
      </w:tr>
    </w:tbl>
    <w:p w14:paraId="1074E934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232FCD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Рассчитываются коэффициенты дифференциации </w:t>
      </w:r>
      <w:proofErr w:type="spellStart"/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КДj</w:t>
      </w:r>
      <w:proofErr w:type="spellEnd"/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для каждой половозрастной группы по формуле:</w:t>
      </w:r>
    </w:p>
    <w:p w14:paraId="0D526188" w14:textId="77777777" w:rsidR="00A90D4F" w:rsidRPr="009C5BAF" w:rsidRDefault="009C5BAF" w:rsidP="00EA5C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÷Р</m:t>
        </m:r>
      </m:oMath>
      <w:r w:rsidR="00A90D4F" w:rsidRPr="009C5BAF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2C745E19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74AA7B2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43487611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В случае, если структура прикрепленного к медицинской организации населения отличается от структуры населения в целом по субъекту Российской Федерации,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13E654FC" w14:textId="60650919" w:rsidR="00A90D4F" w:rsidRPr="009C5BAF" w:rsidRDefault="009C5BAF" w:rsidP="00D249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)/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A90D4F" w:rsidRPr="009C5BA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0657007F" w14:textId="77777777" w:rsidR="00A90D4F" w:rsidRPr="009C5BAF" w:rsidRDefault="00A90D4F" w:rsidP="00A90D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9C5BAF" w14:paraId="08B1B186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BABD69" w14:textId="77777777" w:rsidR="00A90D4F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101449A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A90D4F" w:rsidRPr="009C5BAF" w14:paraId="414F371B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F41289" w14:textId="77777777" w:rsidR="00A90D4F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577D5BA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j-той половозрастной группы (подгруппы);</w:t>
            </w:r>
          </w:p>
        </w:tc>
      </w:tr>
      <w:tr w:rsidR="00A90D4F" w:rsidRPr="009C5BAF" w14:paraId="0911C550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01EE4A" w14:textId="77777777" w:rsidR="00A90D4F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401F3A71" w14:textId="77777777" w:rsidR="00A90D4F" w:rsidRPr="009C5BAF" w:rsidRDefault="00A90D4F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лиц, прикрепленных к i-той медицинской организации, в j-той половозрастной группе (подгруппе), человек;</w:t>
            </w:r>
          </w:p>
        </w:tc>
      </w:tr>
      <w:tr w:rsidR="00A90D4F" w:rsidRPr="009C5BAF" w14:paraId="5A9A67A8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CB53C0" w14:textId="77777777" w:rsidR="00A90D4F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8589D61" w14:textId="77777777" w:rsidR="00A90D4F" w:rsidRPr="009C5BAF" w:rsidRDefault="00A90D4F" w:rsidP="00357E35">
            <w:pPr>
              <w:spacing w:line="240" w:lineRule="auto"/>
              <w:rPr>
                <w:sz w:val="20"/>
                <w:szCs w:val="20"/>
              </w:rPr>
            </w:pPr>
            <w:r w:rsidRPr="009C5BAF">
              <w:rPr>
                <w:rFonts w:ascii="Times New Roman" w:eastAsia="Times New Roman" w:hAnsi="Times New Roman"/>
                <w:sz w:val="24"/>
                <w:szCs w:val="24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2139CDD2" w14:textId="48DE4713" w:rsidR="00AB7B9D" w:rsidRPr="009C5BAF" w:rsidRDefault="00AB7B9D" w:rsidP="0084244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strike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7659C9"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. Расчет коэффициента дифференциации на прикрепившихся к медицинской организации лиц с учетом наличия подразделений,</w:t>
      </w:r>
      <w:r w:rsidRPr="009C5BAF">
        <w:rPr>
          <w:color w:val="000000"/>
          <w:sz w:val="20"/>
          <w:szCs w:val="20"/>
        </w:rPr>
        <w:t xml:space="preserve"> </w:t>
      </w: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</w:p>
    <w:p w14:paraId="4132A3C5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Указанный коэффициент дифференциации к подушевому нормативу финансирования на прикрепившихся лиц (КД</w:t>
      </w:r>
      <w:r w:rsidRPr="009C5BAF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4EC182C6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70C2C755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7B660D2C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для медицинских организаций и их подразделений, обслуживающих 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до 20 тысяч человек, не менее 1,113, </w:t>
      </w:r>
    </w:p>
    <w:p w14:paraId="15145696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– не менее 1,04.</w:t>
      </w:r>
    </w:p>
    <w:p w14:paraId="484A66DF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участков, обслуживаемого радиуса и др.</w:t>
      </w:r>
    </w:p>
    <w:p w14:paraId="6959638F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если только отдельные подразделения медицинской организации, а не медицинская 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организация в целом, соответствуют условиям применения коэффициента дифференциации КД</w:t>
      </w:r>
      <w:r w:rsidRPr="009C5BAF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254D4A08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11DC9A8" w14:textId="1C14DCFD" w:rsidR="00AB7B9D" w:rsidRPr="009C5BAF" w:rsidRDefault="009C5BAF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ОТj</m:t>
                    </m:r>
                  </m:sub>
                </m:sSub>
              </m:e>
            </m:nary>
          </m:e>
        </m:d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AB7B9D" w:rsidRPr="009C5BAF">
        <w:rPr>
          <w:rFonts w:ascii="Times New Roman" w:eastAsia="Times New Roman" w:hAnsi="Times New Roman"/>
          <w:color w:val="000000"/>
          <w:sz w:val="24"/>
          <w:szCs w:val="24"/>
        </w:rPr>
        <w:t>, где</w:t>
      </w:r>
    </w:p>
    <w:p w14:paraId="0ECE0714" w14:textId="77777777" w:rsidR="00AB7B9D" w:rsidRPr="009C5BAF" w:rsidRDefault="00AB7B9D" w:rsidP="00AB7B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B7B9D" w:rsidRPr="009C5BAF" w14:paraId="0332A1FC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F243F7" w14:textId="77777777" w:rsidR="00AB7B9D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392608F6" w14:textId="77777777" w:rsidR="00AB7B9D" w:rsidRPr="009C5BAF" w:rsidRDefault="00AB7B9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AB7B9D" w:rsidRPr="009C5BAF" w14:paraId="21426E25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7CE124" w14:textId="77777777" w:rsidR="00AB7B9D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9D5FC71" w14:textId="77777777" w:rsidR="00AB7B9D" w:rsidRPr="009C5BAF" w:rsidRDefault="00AB7B9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населения, обслуживаемая j-</w:t>
            </w:r>
            <w:proofErr w:type="spellStart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ым</w:t>
            </w:r>
            <w:proofErr w:type="spellEnd"/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AB7B9D" w:rsidRPr="009C5BAF" w14:paraId="4E2C9863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8834EC" w14:textId="77777777" w:rsidR="00AB7B9D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E37BE9C" w14:textId="77777777" w:rsidR="00AB7B9D" w:rsidRPr="009C5BAF" w:rsidRDefault="00AB7B9D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  <w:p w14:paraId="6062ED0B" w14:textId="43FA5D49" w:rsidR="00080B20" w:rsidRPr="009C5BAF" w:rsidRDefault="00080B20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5359F66" w14:textId="0FA10388" w:rsidR="00DE574F" w:rsidRPr="009C5BAF" w:rsidRDefault="00DE574F" w:rsidP="005E2E5B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59C9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E2AA6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финансирования, не включающих средства на оплату мероприятий по проведению профилактических медицинских осмотров и диспансеризации</w:t>
      </w:r>
    </w:p>
    <w:p w14:paraId="14E5B706" w14:textId="6573351C" w:rsidR="00DE574F" w:rsidRPr="009C5BAF" w:rsidRDefault="007E2AA6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Дифференцированные подушевые нормативы финансирования, не включающие средства на оплату мероприятий по проведению профилактических медицинских осмотров и диспансеризации, для медицинских организаций, участвующих в реализации территориальной программы обязательного медицинского страхования ХМАО-Югры (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4BAB27C3" w14:textId="77777777" w:rsidR="00DE574F" w:rsidRPr="009C5BAF" w:rsidRDefault="00DE574F" w:rsidP="00DE57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Start w:id="0" w:name="_Hlk91680533"/>
    <w:p w14:paraId="4E6A4671" w14:textId="32BF821B" w:rsidR="00A90D4F" w:rsidRPr="009C5BAF" w:rsidRDefault="009C5BAF" w:rsidP="00AF4C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п/в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A90D4F" w:rsidRPr="009C5BAF">
        <w:rPr>
          <w:rFonts w:ascii="Times New Roman" w:eastAsia="Times New Roman" w:hAnsi="Times New Roman"/>
          <w:color w:val="000000"/>
          <w:sz w:val="28"/>
          <w:szCs w:val="28"/>
        </w:rPr>
        <w:t>, где</w:t>
      </w:r>
    </w:p>
    <w:p w14:paraId="16E346E7" w14:textId="77777777" w:rsidR="00DE574F" w:rsidRPr="009C5BAF" w:rsidRDefault="00DE574F" w:rsidP="00DE57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EC266B5" w:rsidR="004A7A64" w:rsidRPr="009C5BAF" w:rsidRDefault="009C5BAF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i</m:t>
            </m:r>
          </m:sup>
        </m:sSubSup>
      </m:oMath>
      <w:r w:rsidR="000A4D19" w:rsidRPr="009C5BAF">
        <w:rPr>
          <w:rFonts w:ascii="Times New Roman" w:hAnsi="Times New Roman"/>
          <w:sz w:val="24"/>
          <w:szCs w:val="24"/>
        </w:rPr>
        <w:tab/>
      </w:r>
      <w:r w:rsidR="001C17BC" w:rsidRPr="009C5BAF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12EB0310" w14:textId="77777777" w:rsidR="00E31E59" w:rsidRPr="009C5BAF" w:rsidRDefault="00E31E59" w:rsidP="001C17BC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2378EB89" w14:textId="52E5B71A" w:rsidR="007E2AA6" w:rsidRPr="009C5BAF" w:rsidRDefault="009C5BAF" w:rsidP="007E2AA6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КC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п/в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B41E48" w:rsidRPr="009C5BAF">
        <w:rPr>
          <w:rFonts w:ascii="Times New Roman" w:hAnsi="Times New Roman"/>
          <w:color w:val="000000"/>
          <w:sz w:val="28"/>
          <w:szCs w:val="28"/>
        </w:rPr>
        <w:tab/>
      </w:r>
      <w:r w:rsidR="00B41E48" w:rsidRPr="009C5BAF">
        <w:rPr>
          <w:rFonts w:ascii="Times New Roman" w:hAnsi="Times New Roman"/>
          <w:sz w:val="24"/>
          <w:szCs w:val="24"/>
        </w:rPr>
        <w:t xml:space="preserve">коэффициент специфики оказания медицинской помощи, учитывающий половозрастной состав обслуживаемого населения, уровень и структуру заболеваемости обслуживаемого населения, включая оказание медицинской помощи в амбулаторных условиях лицам в возрасте 65 лет и </w:t>
      </w:r>
      <w:r w:rsidR="000A4D19" w:rsidRPr="009C5BAF">
        <w:rPr>
          <w:rFonts w:ascii="Times New Roman" w:hAnsi="Times New Roman"/>
          <w:sz w:val="24"/>
          <w:szCs w:val="24"/>
        </w:rPr>
        <w:t>старше, для</w:t>
      </w:r>
      <w:r w:rsidR="00B41E48" w:rsidRPr="009C5BAF">
        <w:rPr>
          <w:rFonts w:ascii="Times New Roman" w:hAnsi="Times New Roman"/>
          <w:sz w:val="24"/>
          <w:szCs w:val="24"/>
        </w:rPr>
        <w:t xml:space="preserve"> i-той медицинской организации;</w:t>
      </w:r>
    </w:p>
    <w:p w14:paraId="51AE52B6" w14:textId="77777777" w:rsidR="00E31E59" w:rsidRPr="009C5BAF" w:rsidRDefault="00E31E59" w:rsidP="007E2AA6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7D4C1ADC" w14:textId="07E6DCCE" w:rsidR="00E31E59" w:rsidRPr="009C5BAF" w:rsidRDefault="009C5BAF" w:rsidP="00E31E59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КУ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МО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E31E59" w:rsidRPr="009C5BAF">
        <w:rPr>
          <w:rFonts w:ascii="Times New Roman" w:hAnsi="Times New Roman"/>
          <w:color w:val="000000"/>
          <w:sz w:val="28"/>
          <w:szCs w:val="28"/>
        </w:rPr>
        <w:tab/>
      </w:r>
      <w:r w:rsidR="00E31E59" w:rsidRPr="009C5BAF">
        <w:rPr>
          <w:rFonts w:ascii="Times New Roman" w:hAnsi="Times New Roman"/>
          <w:sz w:val="24"/>
          <w:szCs w:val="24"/>
        </w:rPr>
        <w:t>коэффициент уровня i-той медицинской организации;</w:t>
      </w:r>
    </w:p>
    <w:p w14:paraId="6BAF743D" w14:textId="77777777" w:rsidR="00E31E59" w:rsidRPr="009C5BAF" w:rsidRDefault="00E31E59" w:rsidP="00E31E59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39B4B75" w14:textId="6FEE1979" w:rsidR="00E31E59" w:rsidRPr="009C5BAF" w:rsidRDefault="009C5BAF" w:rsidP="00E31E59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E31E59" w:rsidRPr="009C5BAF">
        <w:rPr>
          <w:rFonts w:ascii="Times New Roman" w:hAnsi="Times New Roman"/>
          <w:color w:val="000000"/>
          <w:sz w:val="28"/>
          <w:szCs w:val="28"/>
        </w:rPr>
        <w:tab/>
      </w:r>
      <w:r w:rsidR="00EB31A8" w:rsidRPr="009C5BAF">
        <w:rPr>
          <w:rFonts w:ascii="Times New Roman" w:hAnsi="Times New Roman"/>
          <w:sz w:val="24"/>
          <w:szCs w:val="24"/>
        </w:rPr>
        <w:t>коэффициент дифференциации i-той медицинской организации.</w:t>
      </w:r>
    </w:p>
    <w:bookmarkEnd w:id="0"/>
    <w:p w14:paraId="63F74A1A" w14:textId="22A97356" w:rsidR="001C17BC" w:rsidRPr="009C5BAF" w:rsidRDefault="00E217D5" w:rsidP="00E217D5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w:r w:rsidRPr="009C5BAF">
        <w:rPr>
          <w:rFonts w:ascii="Times New Roman" w:hAnsi="Times New Roman"/>
          <w:sz w:val="24"/>
          <w:szCs w:val="24"/>
        </w:rPr>
        <w:t xml:space="preserve">    </w:t>
      </w:r>
    </w:p>
    <w:p w14:paraId="2494BB0D" w14:textId="070A4ED6" w:rsidR="00C80C1C" w:rsidRPr="009C5BAF" w:rsidRDefault="007A57F4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приведения в соответствие объема средств, рассчитанного по дифференцированным подушевым нормативам финансирования медицинской помощи в амбулаторных условиях, к объему средств на оплату медицинской помощи в амбулаторных условиях по подушевому нормативу финансирования (за исключением средств на финансовое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обеспечение мероприятий по проведению профилактических медицинских осмотров и диспансеризации), рассчитывается поправочный коэффициент (ПК) по формуле:</w:t>
      </w:r>
    </w:p>
    <w:p w14:paraId="78D8A468" w14:textId="77777777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8DB097" w14:textId="16F82496" w:rsidR="002746D8" w:rsidRPr="009C5BAF" w:rsidRDefault="002746D8" w:rsidP="002746D8">
      <w:pPr>
        <w:jc w:val="center"/>
        <w:rPr>
          <w:rFonts w:ascii="Cambria Math" w:eastAsia="Cambria Math" w:hAnsi="Cambria Math" w:cs="Cambria Math"/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ОСпнф-проф</m:t>
            </m:r>
          </m:num>
          <m:den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i</m:t>
                </m:r>
              </m:sub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ДПн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den>
        </m:f>
      </m:oMath>
      <w:r w:rsidRPr="009C5BAF">
        <w:rPr>
          <w:rFonts w:ascii="Cambria Math" w:eastAsia="Cambria Math" w:hAnsi="Cambria Math" w:cs="Cambria Math"/>
          <w:color w:val="000000"/>
          <w:sz w:val="28"/>
          <w:szCs w:val="28"/>
        </w:rPr>
        <w:t>, где</w:t>
      </w:r>
    </w:p>
    <w:p w14:paraId="618776A0" w14:textId="13D9EE2F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98111CF" wp14:editId="3794F03E">
            <wp:extent cx="222885" cy="270510"/>
            <wp:effectExtent l="0" t="0" r="5715" b="0"/>
            <wp:docPr id="13" name="Рисунок 13" descr="base_1_31173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1_311739_3278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86950" w:rsidRPr="009C5BAF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C5BAF">
        <w:rPr>
          <w:rFonts w:ascii="Times New Roman" w:hAnsi="Times New Roman"/>
          <w:sz w:val="24"/>
          <w:szCs w:val="24"/>
        </w:rPr>
        <w:t>численность застрахованных лиц, прикрепленных к i-той группе (подгруппе) медицинских организаций, человек.</w:t>
      </w:r>
    </w:p>
    <w:p w14:paraId="24DED422" w14:textId="77777777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42D459" w14:textId="31866F52" w:rsidR="00F32EDD" w:rsidRPr="009C5BAF" w:rsidRDefault="00F32EDD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7659C9"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7</w:t>
      </w: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r w:rsidR="005B4901"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Расчет значений коэффициента специфики оказания медицинской помощи, учитывающего объем средств на оплату профилактических медицинских осмотров (диспансеризации)</w:t>
      </w:r>
    </w:p>
    <w:p w14:paraId="1ED8FEC0" w14:textId="77777777" w:rsidR="00F32EDD" w:rsidRPr="009C5BAF" w:rsidRDefault="00F32EDD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При определении дифференцированных подушевых нормативов финансирования учитывается объем средств на оплату профилактических медицинских осмотров (диспансеризации), распределенный для медицинской организации, путем расчета следующего коэффициента:</w:t>
      </w:r>
    </w:p>
    <w:p w14:paraId="05B1C9DF" w14:textId="77777777" w:rsidR="00F32EDD" w:rsidRPr="009C5BAF" w:rsidRDefault="00F32EDD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09A21C4" w14:textId="6F9D667C" w:rsidR="00F32EDD" w:rsidRPr="009C5BAF" w:rsidRDefault="009C5BAF" w:rsidP="00F32EDD">
      <w:pPr>
        <w:jc w:val="center"/>
        <w:rPr>
          <w:rFonts w:ascii="Cambria Math" w:eastAsia="Cambria Math" w:hAnsi="Cambria Math" w:cs="Cambria Math"/>
          <w:color w:val="000000"/>
          <w:sz w:val="24"/>
          <w:szCs w:val="24"/>
        </w:rPr>
      </w:pPr>
      <m:oMathPara>
        <m:oMath>
          <m:sSubSup>
            <m:sSubSup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КС</m:t>
              </m:r>
            </m:e>
            <m:sub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проф</m:t>
              </m:r>
            </m:sub>
            <m:sup>
              <m: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  <m:t>i</m:t>
              </m:r>
            </m:sup>
          </m:sSubSup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="Cambria Math" w:hAnsi="Cambria Math" w:cs="Cambria Math"/>
                  <w:color w:val="000000"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проф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color w:val="000000"/>
                          <w:sz w:val="28"/>
                          <w:szCs w:val="28"/>
                        </w:rPr>
                        <m:t>i</m:t>
                      </m:r>
                    </m:sup>
                  </m:sSub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+ОС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i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ПНФ-проф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color w:val="000000"/>
                      <w:sz w:val="28"/>
                      <w:szCs w:val="28"/>
                    </w:rPr>
                    <m:t>i</m:t>
                  </m:r>
                </m:sup>
              </m:sSubSup>
            </m:den>
          </m:f>
          <m:r>
            <w:rPr>
              <w:rFonts w:ascii="Cambria Math" w:eastAsia="Cambria Math" w:hAnsi="Cambria Math" w:cs="Cambria Math"/>
              <w:color w:val="000000"/>
              <w:sz w:val="28"/>
              <w:szCs w:val="28"/>
            </w:rPr>
            <m:t>, где:</m:t>
          </m:r>
        </m:oMath>
      </m:oMathPara>
    </w:p>
    <w:p w14:paraId="040E270F" w14:textId="4C4FB990" w:rsidR="00F32EDD" w:rsidRPr="009C5BAF" w:rsidRDefault="009C5BAF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i</m:t>
            </m:r>
          </m:sup>
        </m:sSubSup>
      </m:oMath>
      <w:r w:rsidR="00F32EDD"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– коэффициент </w:t>
      </w:r>
      <w:r w:rsidR="00985C31" w:rsidRPr="009C5BAF">
        <w:rPr>
          <w:rFonts w:ascii="Times New Roman" w:eastAsia="Times New Roman" w:hAnsi="Times New Roman"/>
          <w:color w:val="000000"/>
          <w:sz w:val="24"/>
          <w:szCs w:val="24"/>
        </w:rPr>
        <w:t>специфики</w:t>
      </w:r>
      <w:r w:rsidR="00F32EDD"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оказания медицинской помощи, учитывающий объем средств на оплату профилактических медицинских осмотров (диспансеризации), для i-той медицинской организации;</w:t>
      </w:r>
    </w:p>
    <w:p w14:paraId="2DFD2F89" w14:textId="77777777" w:rsidR="00F32EDD" w:rsidRPr="009C5BAF" w:rsidRDefault="009C5BAF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i</m:t>
            </m:r>
          </m:sup>
        </m:sSubSup>
      </m:oMath>
      <w:r w:rsidR="00F32EDD"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– 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(за исключением средств на финансовое обеспечение мероприятий в рамках 2 этапа диспансеризации), порядки проведения которых установлены нормативными правовыми актами, распределенный для i-той медицинской организации решением комиссии по разработке территориальной программы обязательного медицинского страхования, рублей;</w:t>
      </w:r>
    </w:p>
    <w:p w14:paraId="65156060" w14:textId="6CE0247D" w:rsidR="00F32EDD" w:rsidRPr="009C5BAF" w:rsidRDefault="009C5BAF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ПНФ-проф</m:t>
                </m:r>
              </m:sub>
            </m:sSub>
          </m:e>
        </m:nary>
      </m:oMath>
      <w:r w:rsidR="00F32EDD" w:rsidRPr="009C5BAF">
        <w:rPr>
          <w:rFonts w:ascii="Times New Roman" w:eastAsia="Times New Roman" w:hAnsi="Times New Roman"/>
          <w:color w:val="000000"/>
          <w:sz w:val="24"/>
          <w:szCs w:val="24"/>
        </w:rPr>
        <w:t xml:space="preserve"> – общий объем средств на оплату медицинской помощи, финансовое обеспечение которой осуществляется по подушевому нормативу финансирования в амбулаторных условиях, за исключением 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i</m:t>
            </m:r>
          </m:sup>
        </m:sSubSup>
      </m:oMath>
      <w:r w:rsidR="00F32EDD" w:rsidRPr="009C5BAF">
        <w:rPr>
          <w:rFonts w:ascii="Times New Roman" w:eastAsia="Times New Roman" w:hAnsi="Times New Roman"/>
          <w:color w:val="000000"/>
          <w:sz w:val="24"/>
          <w:szCs w:val="24"/>
        </w:rPr>
        <w:t>, рублей.</w:t>
      </w:r>
    </w:p>
    <w:p w14:paraId="6DE4BDC7" w14:textId="7B516A8F" w:rsidR="00CF1005" w:rsidRPr="009C5BAF" w:rsidRDefault="00CF1005" w:rsidP="00F32ED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595AB3F" w14:textId="219F9136" w:rsidR="00CF1005" w:rsidRPr="009C5BAF" w:rsidRDefault="00CF1005" w:rsidP="00CF100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7659C9"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8</w:t>
      </w:r>
      <w:r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r w:rsidR="00E4384F" w:rsidRPr="009C5BAF">
        <w:rPr>
          <w:rFonts w:ascii="Times New Roman" w:eastAsia="Times New Roman" w:hAnsi="Times New Roman"/>
          <w:b/>
          <w:color w:val="000000"/>
          <w:sz w:val="24"/>
          <w:szCs w:val="24"/>
        </w:rPr>
        <w:t>Расчет фактических дифференцированных подушевых нормативов финансирования</w:t>
      </w:r>
    </w:p>
    <w:p w14:paraId="6519E829" w14:textId="40E37B23" w:rsidR="00CF1005" w:rsidRPr="009C5BAF" w:rsidRDefault="00C15320" w:rsidP="00CF10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организации, имеющей прикрепленное население, которые рассчитываются по формуле:</w:t>
      </w:r>
    </w:p>
    <w:p w14:paraId="2DEC54D2" w14:textId="77777777" w:rsidR="00CF1005" w:rsidRPr="009C5BAF" w:rsidRDefault="00CF1005" w:rsidP="00CF100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E7ED3A7" w14:textId="05B4526B" w:rsidR="00CF1005" w:rsidRPr="009C5BAF" w:rsidRDefault="009C5BAF" w:rsidP="00CF100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×ПК×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проф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F1005" w:rsidRPr="009C5BAF">
        <w:rPr>
          <w:rFonts w:ascii="Times New Roman" w:eastAsia="Times New Roman" w:hAnsi="Times New Roman"/>
          <w:color w:val="000000"/>
          <w:sz w:val="28"/>
          <w:szCs w:val="28"/>
        </w:rPr>
        <w:t>, где:</w:t>
      </w:r>
    </w:p>
    <w:p w14:paraId="428AA5EE" w14:textId="77777777" w:rsidR="00CF1005" w:rsidRPr="009C5BAF" w:rsidRDefault="00CF1005" w:rsidP="00CF10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0C6364" w14:textId="77777777" w:rsidR="00CF1005" w:rsidRPr="009C5BAF" w:rsidRDefault="00CF1005" w:rsidP="00CF100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C5BAF">
        <w:rPr>
          <w:rFonts w:ascii="Times New Roman" w:hAnsi="Times New Roman"/>
          <w:sz w:val="24"/>
          <w:szCs w:val="24"/>
        </w:rPr>
        <w:t>ФДПн</w:t>
      </w:r>
      <w:r w:rsidRPr="009C5BAF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9C5BAF">
        <w:rPr>
          <w:rFonts w:ascii="Times New Roman" w:hAnsi="Times New Roman"/>
          <w:sz w:val="24"/>
          <w:szCs w:val="24"/>
        </w:rPr>
        <w:t xml:space="preserve"> – фактический дифференцированный подушевой норматив финансирования для i-той группы (подгруппы) медицинских организаций, рублей.</w:t>
      </w:r>
    </w:p>
    <w:p w14:paraId="5FECA376" w14:textId="77777777" w:rsidR="00CF1005" w:rsidRPr="009C5BAF" w:rsidRDefault="00CF1005" w:rsidP="00CF1005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9C5BAF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14:paraId="001F3944" w14:textId="77777777" w:rsidR="00F32EDD" w:rsidRPr="009C5BAF" w:rsidRDefault="00F32EDD" w:rsidP="00F32EDD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2975A5" w14:textId="6CBC8F61" w:rsidR="00C51609" w:rsidRPr="009C5BAF" w:rsidRDefault="00CF1005" w:rsidP="00C51609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</w:t>
      </w:r>
      <w:r w:rsidR="00C51609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659C9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C51609" w:rsidRPr="009C5BAF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объема финансового обеспечения фельдшерских, фельдшерско-акушерских пунктов</w:t>
      </w:r>
    </w:p>
    <w:p w14:paraId="1D4F02B7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2022 год:</w:t>
      </w:r>
    </w:p>
    <w:p w14:paraId="7B27DD66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436597BA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от 100 до 900 жителей, – 1 087,7 тыс. рублей</w:t>
      </w:r>
    </w:p>
    <w:p w14:paraId="2B7A9636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18E14EB7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от 900 до 1500 жителей, – 1 723,1 тыс. рублей,</w:t>
      </w:r>
    </w:p>
    <w:p w14:paraId="169585B2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фельдшерский, фельдшерско-акушерский пункт, обслуживающий </w:t>
      </w:r>
    </w:p>
    <w:p w14:paraId="0136AE85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от 1500 до 2000 жителей, – 1 934,9 тыс. рублей.</w:t>
      </w:r>
    </w:p>
    <w:p w14:paraId="29D1E847" w14:textId="77777777" w:rsidR="006B5420" w:rsidRPr="009C5BAF" w:rsidRDefault="006B5420" w:rsidP="006B542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фельдшерских, фельдшерско-акушерских пунктов применяется коэффициент дифференциации, рассчитанный в соответствии с Постановлением № 462.</w:t>
      </w:r>
      <w:r w:rsidRPr="009C5BAF">
        <w:t xml:space="preserve">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2022 год – 1,754.</w:t>
      </w:r>
    </w:p>
    <w:p w14:paraId="41615D2A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фельдшерских, фельдшерско-акушерских пунктов в i-той медицинской организации, рассчитывается следующим образом:</w:t>
      </w:r>
    </w:p>
    <w:p w14:paraId="4F3FE46E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12B376F" w14:textId="15F5BDF9" w:rsidR="00C51609" w:rsidRPr="009C5BAF" w:rsidRDefault="009C5BAF" w:rsidP="003E44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C51609" w:rsidRPr="009C5BA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1FA979B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C51609" w:rsidRPr="009C5BAF" w14:paraId="60DC0737" w14:textId="77777777" w:rsidTr="00145ECA">
        <w:tc>
          <w:tcPr>
            <w:tcW w:w="1587" w:type="dxa"/>
          </w:tcPr>
          <w:p w14:paraId="1596FFEF" w14:textId="77777777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5CE53982" w14:textId="77777777" w:rsidR="00C51609" w:rsidRPr="009C5BAF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фельдшерских, фельдшерско-акушерских пунктов в i-той медицинской организации;</w:t>
            </w:r>
          </w:p>
        </w:tc>
      </w:tr>
      <w:tr w:rsidR="00C51609" w:rsidRPr="009C5BAF" w14:paraId="3D05CE4D" w14:textId="77777777" w:rsidTr="00145ECA">
        <w:tc>
          <w:tcPr>
            <w:tcW w:w="1587" w:type="dxa"/>
          </w:tcPr>
          <w:p w14:paraId="740DC4C2" w14:textId="77777777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F424960" w14:textId="77777777" w:rsidR="00C51609" w:rsidRPr="009C5BAF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число фельдшерских, фельдшерско-акушерских пунктов </w:t>
            </w: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C51609" w:rsidRPr="009C5BAF" w14:paraId="6E8A9E3D" w14:textId="77777777" w:rsidTr="00145ECA">
        <w:tc>
          <w:tcPr>
            <w:tcW w:w="1587" w:type="dxa"/>
          </w:tcPr>
          <w:p w14:paraId="22C8456D" w14:textId="540E6B92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781C3E30" w14:textId="0F9F9497" w:rsidR="00C51609" w:rsidRPr="009C5BAF" w:rsidRDefault="00145ECA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фельдшерских, фельдшерско-акушерских пунктов n-го типа;</w:t>
            </w:r>
          </w:p>
        </w:tc>
      </w:tr>
      <w:tr w:rsidR="00C51609" w:rsidRPr="009C5BAF" w14:paraId="0C7B9CF1" w14:textId="77777777" w:rsidTr="00145ECA">
        <w:tc>
          <w:tcPr>
            <w:tcW w:w="1587" w:type="dxa"/>
          </w:tcPr>
          <w:p w14:paraId="56E56C17" w14:textId="70E4AE61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3A7097C8" w14:textId="7E940563" w:rsidR="00C51609" w:rsidRPr="009C5BAF" w:rsidRDefault="00145ECA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Программой, устанавливается значение коэффициента равное 1)</w:t>
            </w:r>
            <w:r w:rsidR="00C51609"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D406F63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2BFE1EC1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фельдшерских, фельдшерско-акушерских пунктов учитывает объем средств, направленных на финансовое обеспечение фельдшерских, фельдшерско-акушерских пунктов за предыдущие периоды с начала года и рассчитывается следующим образом:</w:t>
      </w:r>
    </w:p>
    <w:p w14:paraId="4EEE9A45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A11FD6" w14:textId="0879DAAA" w:rsidR="00C51609" w:rsidRPr="009C5BAF" w:rsidRDefault="009C5BAF" w:rsidP="00AD384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C51609" w:rsidRPr="009C5BAF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6A4F1541" w14:textId="77777777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C51609" w:rsidRPr="009C5BAF" w14:paraId="4C2AA80D" w14:textId="77777777" w:rsidTr="00357E35">
        <w:tc>
          <w:tcPr>
            <w:tcW w:w="1587" w:type="dxa"/>
          </w:tcPr>
          <w:p w14:paraId="76EF4783" w14:textId="77777777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9751D1" w14:textId="77777777" w:rsidR="00C51609" w:rsidRPr="009C5BAF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фельдшерского, фельдшерско-акушерского пункта;</w:t>
            </w:r>
          </w:p>
        </w:tc>
      </w:tr>
      <w:tr w:rsidR="00C51609" w:rsidRPr="009C5BAF" w14:paraId="54B740CB" w14:textId="77777777" w:rsidTr="00357E35">
        <w:tc>
          <w:tcPr>
            <w:tcW w:w="1587" w:type="dxa"/>
          </w:tcPr>
          <w:p w14:paraId="1B7DCE7F" w14:textId="77777777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4679476" w14:textId="77777777" w:rsidR="00C51609" w:rsidRPr="009C5BAF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фельдшерского, фельдшерско-акушерского пункта с начала года;</w:t>
            </w:r>
          </w:p>
        </w:tc>
      </w:tr>
      <w:tr w:rsidR="00C51609" w:rsidRPr="009C5BAF" w14:paraId="5A7852E5" w14:textId="77777777" w:rsidTr="00357E35">
        <w:tc>
          <w:tcPr>
            <w:tcW w:w="1587" w:type="dxa"/>
          </w:tcPr>
          <w:p w14:paraId="153D81FE" w14:textId="77777777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3B0A35E" w14:textId="77777777" w:rsidR="00C51609" w:rsidRPr="009C5BAF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C51609" w:rsidRPr="009C5BAF" w14:paraId="7278A740" w14:textId="77777777" w:rsidTr="00357E35">
        <w:tc>
          <w:tcPr>
            <w:tcW w:w="1587" w:type="dxa"/>
          </w:tcPr>
          <w:p w14:paraId="5510FDDF" w14:textId="77777777" w:rsidR="00C51609" w:rsidRPr="009C5BAF" w:rsidRDefault="009C5BAF" w:rsidP="00357E35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07E83652" w14:textId="77777777" w:rsidR="00C51609" w:rsidRPr="009C5BAF" w:rsidRDefault="00C51609" w:rsidP="0035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C5BA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58E5D7EB" w14:textId="18DB565C" w:rsidR="00C51609" w:rsidRPr="009C5BAF" w:rsidRDefault="00C51609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C5BAF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318CCB62" w14:textId="01633EC7" w:rsidR="00E07FCB" w:rsidRPr="009C5BAF" w:rsidRDefault="00E07FCB" w:rsidP="00C516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3788530" w14:textId="6724C3E1" w:rsidR="00C80C1C" w:rsidRPr="009C5BAF" w:rsidRDefault="00C46BC8" w:rsidP="00C80C1C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C5BAF">
        <w:rPr>
          <w:rFonts w:ascii="Times New Roman" w:eastAsiaTheme="minorHAnsi" w:hAnsi="Times New Roman"/>
          <w:b/>
          <w:sz w:val="24"/>
          <w:szCs w:val="24"/>
        </w:rPr>
        <w:t>3</w:t>
      </w:r>
      <w:r w:rsidR="00C80C1C" w:rsidRPr="009C5BAF">
        <w:rPr>
          <w:rFonts w:ascii="Times New Roman" w:eastAsiaTheme="minorHAnsi" w:hAnsi="Times New Roman"/>
          <w:b/>
          <w:sz w:val="24"/>
          <w:szCs w:val="24"/>
        </w:rPr>
        <w:t>.</w:t>
      </w:r>
      <w:r w:rsidR="00C80C1C" w:rsidRPr="009C5BAF">
        <w:rPr>
          <w:rFonts w:ascii="Times New Roman" w:eastAsiaTheme="minorHAnsi" w:hAnsi="Times New Roman"/>
          <w:sz w:val="24"/>
          <w:szCs w:val="24"/>
        </w:rPr>
        <w:t xml:space="preserve"> </w:t>
      </w:r>
      <w:r w:rsidR="00C80C1C" w:rsidRPr="009C5BAF">
        <w:rPr>
          <w:rFonts w:ascii="Times New Roman" w:eastAsiaTheme="minorHAnsi" w:hAnsi="Times New Roman"/>
          <w:b/>
          <w:sz w:val="24"/>
          <w:szCs w:val="24"/>
        </w:rPr>
        <w:t>Порядок применения коэффициента субъекта (</w:t>
      </w:r>
      <w:proofErr w:type="spellStart"/>
      <w:r w:rsidR="00C80C1C" w:rsidRPr="009C5BAF">
        <w:rPr>
          <w:rFonts w:ascii="Times New Roman" w:eastAsiaTheme="minorHAnsi" w:hAnsi="Times New Roman"/>
          <w:b/>
          <w:sz w:val="24"/>
          <w:szCs w:val="24"/>
        </w:rPr>
        <w:t>Кксуб</w:t>
      </w:r>
      <w:proofErr w:type="spellEnd"/>
      <w:r w:rsidR="00C80C1C" w:rsidRPr="009C5BAF">
        <w:rPr>
          <w:rFonts w:ascii="Times New Roman" w:eastAsiaTheme="minorHAnsi" w:hAnsi="Times New Roman"/>
          <w:b/>
          <w:sz w:val="24"/>
          <w:szCs w:val="24"/>
        </w:rPr>
        <w:t>)</w:t>
      </w:r>
    </w:p>
    <w:p w14:paraId="3B87CDCF" w14:textId="709CC49E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Основной целью применения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 является определение финансовых рисков для амбулаторной медицинской помощи при выработке механизмов оплаты в целях их минимизации. </w:t>
      </w:r>
    </w:p>
    <w:p w14:paraId="63EF4B00" w14:textId="492FE280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В основе расчета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принимается сравнение объемов финансового обеспечения, которое получили МО по факту финансирования за исследуемый период времени с плановым финансовым обеспечением амбулаторной помощи. </w:t>
      </w:r>
    </w:p>
    <w:p w14:paraId="6E5A15BF" w14:textId="0585C90C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>Коэффициент (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>) применяется к доле средств, получаемых из бюджета автономного округа</w:t>
      </w:r>
      <w:r w:rsidR="005D7104" w:rsidRPr="009C5BAF">
        <w:rPr>
          <w:rFonts w:ascii="Times New Roman" w:eastAsiaTheme="minorHAnsi" w:hAnsi="Times New Roman"/>
          <w:sz w:val="24"/>
          <w:szCs w:val="24"/>
        </w:rPr>
        <w:t xml:space="preserve">, </w:t>
      </w:r>
      <w:r w:rsidRPr="009C5BAF">
        <w:rPr>
          <w:rFonts w:ascii="Times New Roman" w:eastAsiaTheme="minorHAnsi" w:hAnsi="Times New Roman"/>
          <w:sz w:val="24"/>
          <w:szCs w:val="24"/>
        </w:rPr>
        <w:t>на оплату амбулаторной медицинской помощи при расчете подушевого финансирования на прикрепившихся лиц.</w:t>
      </w:r>
    </w:p>
    <w:p w14:paraId="5204811D" w14:textId="128198C8" w:rsidR="001C4DD7" w:rsidRPr="009C5BAF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>Финансовое обеспечение амбулаторной медицинской помощи на 202</w:t>
      </w:r>
      <w:r w:rsidR="002974AF" w:rsidRPr="009C5BAF">
        <w:rPr>
          <w:rFonts w:ascii="Times New Roman" w:eastAsiaTheme="minorHAnsi" w:hAnsi="Times New Roman"/>
          <w:sz w:val="24"/>
          <w:szCs w:val="24"/>
        </w:rPr>
        <w:t>2</w:t>
      </w:r>
      <w:r w:rsidRPr="009C5BAF">
        <w:rPr>
          <w:rFonts w:ascii="Times New Roman" w:eastAsiaTheme="minorHAnsi" w:hAnsi="Times New Roman"/>
          <w:sz w:val="24"/>
          <w:szCs w:val="24"/>
        </w:rPr>
        <w:t xml:space="preserve"> год осуществляется за счет:</w:t>
      </w:r>
    </w:p>
    <w:p w14:paraId="11DA0B42" w14:textId="440F3C73" w:rsidR="001C4DD7" w:rsidRPr="009C5BAF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– субвенции из бюджета Федерального фонда обязательного медицинского страхования оказываемой в рамках базовой программы ОМС в размере </w:t>
      </w:r>
      <w:r w:rsidR="00732EB5" w:rsidRPr="009C5BAF">
        <w:rPr>
          <w:rFonts w:ascii="Times New Roman" w:eastAsiaTheme="minorHAnsi" w:hAnsi="Times New Roman"/>
          <w:sz w:val="24"/>
          <w:szCs w:val="24"/>
        </w:rPr>
        <w:t>6</w:t>
      </w:r>
      <w:r w:rsidR="00C034DF" w:rsidRPr="009C5BAF">
        <w:rPr>
          <w:rFonts w:ascii="Times New Roman" w:eastAsiaTheme="minorHAnsi" w:hAnsi="Times New Roman"/>
          <w:sz w:val="24"/>
          <w:szCs w:val="24"/>
        </w:rPr>
        <w:t>8</w:t>
      </w:r>
      <w:r w:rsidR="0085595F" w:rsidRPr="009C5BAF">
        <w:rPr>
          <w:rFonts w:ascii="Times New Roman" w:eastAsiaTheme="minorHAnsi" w:hAnsi="Times New Roman"/>
          <w:sz w:val="24"/>
          <w:szCs w:val="24"/>
        </w:rPr>
        <w:t>,</w:t>
      </w:r>
      <w:r w:rsidR="006B5420" w:rsidRPr="009C5BAF">
        <w:rPr>
          <w:rFonts w:ascii="Times New Roman" w:eastAsiaTheme="minorHAnsi" w:hAnsi="Times New Roman"/>
          <w:sz w:val="24"/>
          <w:szCs w:val="24"/>
        </w:rPr>
        <w:t>6</w:t>
      </w:r>
      <w:r w:rsidRPr="009C5BAF">
        <w:rPr>
          <w:rFonts w:ascii="Times New Roman" w:eastAsiaTheme="minorHAnsi" w:hAnsi="Times New Roman"/>
          <w:sz w:val="24"/>
          <w:szCs w:val="24"/>
        </w:rPr>
        <w:t>%;</w:t>
      </w:r>
    </w:p>
    <w:p w14:paraId="787E970A" w14:textId="4D06B062" w:rsidR="001C4DD7" w:rsidRPr="009C5BAF" w:rsidRDefault="001C4DD7" w:rsidP="001C4DD7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–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</w:t>
      </w:r>
      <w:r w:rsidR="00732EB5" w:rsidRPr="009C5BAF">
        <w:rPr>
          <w:rFonts w:ascii="Times New Roman" w:eastAsiaTheme="minorHAnsi" w:hAnsi="Times New Roman"/>
          <w:sz w:val="24"/>
          <w:szCs w:val="24"/>
        </w:rPr>
        <w:t>3</w:t>
      </w:r>
      <w:r w:rsidR="00C034DF" w:rsidRPr="009C5BAF">
        <w:rPr>
          <w:rFonts w:ascii="Times New Roman" w:eastAsiaTheme="minorHAnsi" w:hAnsi="Times New Roman"/>
          <w:sz w:val="24"/>
          <w:szCs w:val="24"/>
        </w:rPr>
        <w:t>1</w:t>
      </w:r>
      <w:r w:rsidRPr="009C5BAF">
        <w:rPr>
          <w:rFonts w:ascii="Times New Roman" w:eastAsiaTheme="minorHAnsi" w:hAnsi="Times New Roman"/>
          <w:sz w:val="24"/>
          <w:szCs w:val="24"/>
        </w:rPr>
        <w:t>,</w:t>
      </w:r>
      <w:r w:rsidR="006B5420" w:rsidRPr="009C5BAF">
        <w:rPr>
          <w:rFonts w:ascii="Times New Roman" w:eastAsiaTheme="minorHAnsi" w:hAnsi="Times New Roman"/>
          <w:sz w:val="24"/>
          <w:szCs w:val="24"/>
        </w:rPr>
        <w:t>4</w:t>
      </w:r>
      <w:r w:rsidRPr="009C5BAF">
        <w:rPr>
          <w:rFonts w:ascii="Times New Roman" w:eastAsiaTheme="minorHAnsi" w:hAnsi="Times New Roman"/>
          <w:sz w:val="24"/>
          <w:szCs w:val="24"/>
        </w:rPr>
        <w:t>%.</w:t>
      </w:r>
    </w:p>
    <w:p w14:paraId="11014098" w14:textId="645F24B0" w:rsidR="00C80C1C" w:rsidRPr="009C5BAF" w:rsidRDefault="00C80C1C" w:rsidP="00C80C1C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Расчет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производится за счет средств межбюджетного трансферта,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="00A43852" w:rsidRPr="009C5BAF">
        <w:rPr>
          <w:rFonts w:ascii="Times New Roman" w:eastAsiaTheme="minorHAnsi" w:hAnsi="Times New Roman"/>
          <w:sz w:val="24"/>
          <w:szCs w:val="24"/>
        </w:rPr>
        <w:t>.</w:t>
      </w:r>
      <w:r w:rsidRPr="009C5BAF">
        <w:rPr>
          <w:rFonts w:ascii="Times New Roman" w:eastAsiaTheme="minorHAnsi" w:hAnsi="Times New Roman"/>
          <w:sz w:val="24"/>
          <w:szCs w:val="24"/>
        </w:rPr>
        <w:t xml:space="preserve"> Таким образом, средства субвенции из бюджета Федерального фонда обязательного медицинского страхования бюджету ТФОМС Югры в рамках базовой программы ОМС</w:t>
      </w:r>
      <w:r w:rsidR="00A43852" w:rsidRPr="009C5BAF">
        <w:rPr>
          <w:rFonts w:ascii="Times New Roman" w:eastAsiaTheme="minorHAnsi" w:hAnsi="Times New Roman"/>
          <w:sz w:val="24"/>
          <w:szCs w:val="24"/>
        </w:rPr>
        <w:t>,</w:t>
      </w:r>
      <w:r w:rsidRPr="009C5BAF">
        <w:rPr>
          <w:rFonts w:ascii="Times New Roman" w:eastAsiaTheme="minorHAnsi" w:hAnsi="Times New Roman"/>
          <w:sz w:val="24"/>
          <w:szCs w:val="24"/>
        </w:rPr>
        <w:t xml:space="preserve"> рассчитанные на основании среднедушевого норматива финансирования, в части оплаты медицинской помощи, оказываемой в амбулаторных условиях, доводятся до МО в соответствии с Методическими рекомендациями. Коэффициент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применяется к фактическому базовому дифференцированному подушевому нормативу финансирования МО, рассчитанному в соответствии с Методическими рекомендациями.</w:t>
      </w:r>
    </w:p>
    <w:p w14:paraId="6DD034B3" w14:textId="03B65B0A" w:rsidR="00266EA0" w:rsidRPr="009C5BAF" w:rsidRDefault="00C80C1C" w:rsidP="00266EA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                    </w:t>
      </w:r>
    </w:p>
    <w:p w14:paraId="402B9E4E" w14:textId="77777777" w:rsidR="00C80C1C" w:rsidRPr="009C5BAF" w:rsidRDefault="00C80C1C" w:rsidP="00C80C1C">
      <w:pPr>
        <w:spacing w:after="0" w:line="240" w:lineRule="auto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ФДНнi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=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ДПi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/ ПК *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Кксуб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>, где:</w:t>
      </w:r>
    </w:p>
    <w:p w14:paraId="6464E097" w14:textId="77777777" w:rsidR="00C80C1C" w:rsidRPr="009C5BAF" w:rsidRDefault="00C80C1C" w:rsidP="00C80C1C">
      <w:pPr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</w:p>
    <w:p w14:paraId="27C34FF3" w14:textId="41508DEF" w:rsidR="00C80C1C" w:rsidRPr="009C5BAF" w:rsidRDefault="00C80C1C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9C5BAF">
        <w:rPr>
          <w:rFonts w:ascii="Times New Roman" w:hAnsi="Times New Roman"/>
          <w:sz w:val="24"/>
          <w:szCs w:val="24"/>
        </w:rPr>
        <w:t>ФДПн</w:t>
      </w:r>
      <w:r w:rsidRPr="009C5BAF">
        <w:rPr>
          <w:rFonts w:ascii="Times New Roman" w:hAnsi="Times New Roman"/>
          <w:sz w:val="24"/>
          <w:szCs w:val="24"/>
          <w:vertAlign w:val="superscript"/>
        </w:rPr>
        <w:t>i</w:t>
      </w:r>
      <w:proofErr w:type="spellEnd"/>
      <w:r w:rsidRPr="009C5BAF">
        <w:rPr>
          <w:rFonts w:ascii="Times New Roman" w:hAnsi="Times New Roman"/>
          <w:sz w:val="24"/>
          <w:szCs w:val="24"/>
        </w:rPr>
        <w:t xml:space="preserve"> - фактический дифференцированный подушевой норматив финансирования для i-той медицинск</w:t>
      </w:r>
      <w:r w:rsidR="007A71B4" w:rsidRPr="009C5BAF">
        <w:rPr>
          <w:rFonts w:ascii="Times New Roman" w:hAnsi="Times New Roman"/>
          <w:sz w:val="24"/>
          <w:szCs w:val="24"/>
        </w:rPr>
        <w:t>ой</w:t>
      </w:r>
      <w:r w:rsidRPr="009C5BAF">
        <w:rPr>
          <w:rFonts w:ascii="Times New Roman" w:hAnsi="Times New Roman"/>
          <w:sz w:val="24"/>
          <w:szCs w:val="24"/>
        </w:rPr>
        <w:t xml:space="preserve"> организаци</w:t>
      </w:r>
      <w:r w:rsidR="007A71B4" w:rsidRPr="009C5BAF">
        <w:rPr>
          <w:rFonts w:ascii="Times New Roman" w:hAnsi="Times New Roman"/>
          <w:sz w:val="24"/>
          <w:szCs w:val="24"/>
        </w:rPr>
        <w:t>и</w:t>
      </w:r>
      <w:r w:rsidRPr="009C5BAF">
        <w:rPr>
          <w:rFonts w:ascii="Times New Roman" w:hAnsi="Times New Roman"/>
          <w:sz w:val="24"/>
          <w:szCs w:val="24"/>
        </w:rPr>
        <w:t>, рублей.</w:t>
      </w:r>
    </w:p>
    <w:p w14:paraId="58B5F38B" w14:textId="77777777" w:rsidR="004047FD" w:rsidRPr="009C5BAF" w:rsidRDefault="004047FD" w:rsidP="00C80C1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600144" w14:textId="087B837B" w:rsidR="007E474B" w:rsidRPr="009C5BAF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C5BAF">
        <w:rPr>
          <w:rFonts w:ascii="Times New Roman" w:eastAsiaTheme="minorHAnsi" w:hAnsi="Times New Roman"/>
          <w:b/>
          <w:sz w:val="24"/>
          <w:szCs w:val="24"/>
        </w:rPr>
        <w:t>4. Порядок применения дифференцированных подушевых нормативов для расчета финансирования медицинских организаций</w:t>
      </w:r>
    </w:p>
    <w:p w14:paraId="76D7F424" w14:textId="77777777" w:rsidR="007E474B" w:rsidRPr="009C5BAF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t>Месячный предельный объем финансирования МО по дифференцированному подушевому нормативу рассчитывается ТФОМС в разрезе МО по формуле:</w:t>
      </w:r>
    </w:p>
    <w:p w14:paraId="55BDF486" w14:textId="77777777" w:rsidR="007E474B" w:rsidRPr="009C5BAF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14:paraId="735AA4CC" w14:textId="5F1220CA" w:rsidR="007E474B" w:rsidRPr="009C5BAF" w:rsidRDefault="007E474B" w:rsidP="007E474B">
      <w:pPr>
        <w:spacing w:after="0" w:line="240" w:lineRule="auto"/>
        <w:ind w:firstLine="709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) = 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ФДНн</w:t>
      </w:r>
      <w:r w:rsidRPr="009C5BAF">
        <w:rPr>
          <w:rFonts w:ascii="Times New Roman" w:eastAsiaTheme="minorHAnsi" w:hAnsi="Times New Roman"/>
          <w:i/>
          <w:sz w:val="24"/>
          <w:szCs w:val="24"/>
          <w:lang w:val="en-US"/>
        </w:rPr>
        <w:t>i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 xml:space="preserve"> * Чмо(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моi</w:t>
      </w:r>
      <w:proofErr w:type="spellEnd"/>
      <w:r w:rsidR="00885E59" w:rsidRPr="009C5BAF">
        <w:rPr>
          <w:rFonts w:ascii="Times New Roman" w:eastAsiaTheme="minorHAnsi" w:hAnsi="Times New Roman"/>
          <w:sz w:val="24"/>
          <w:szCs w:val="24"/>
        </w:rPr>
        <w:t>), где</w:t>
      </w:r>
      <w:r w:rsidRPr="009C5BAF">
        <w:rPr>
          <w:rFonts w:ascii="Times New Roman" w:eastAsiaTheme="minorHAnsi" w:hAnsi="Times New Roman"/>
          <w:sz w:val="24"/>
          <w:szCs w:val="24"/>
        </w:rPr>
        <w:t xml:space="preserve">     </w:t>
      </w:r>
    </w:p>
    <w:p w14:paraId="0DF836A3" w14:textId="77777777" w:rsidR="00986C3F" w:rsidRPr="009C5BAF" w:rsidRDefault="00986C3F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4B75B5C5" w14:textId="7B4E82AE" w:rsidR="007E474B" w:rsidRPr="009C5BAF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ФОпред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>(</w:t>
      </w:r>
      <w:proofErr w:type="spellStart"/>
      <w:r w:rsidRPr="009C5BAF">
        <w:rPr>
          <w:rFonts w:ascii="Times New Roman" w:eastAsiaTheme="minorHAnsi" w:hAnsi="Times New Roman"/>
          <w:sz w:val="24"/>
          <w:szCs w:val="24"/>
        </w:rPr>
        <w:t>мо</w:t>
      </w:r>
      <w:proofErr w:type="spellEnd"/>
      <w:r w:rsidRPr="009C5BAF">
        <w:rPr>
          <w:rFonts w:ascii="Times New Roman" w:eastAsiaTheme="minorHAnsi" w:hAnsi="Times New Roman"/>
          <w:sz w:val="24"/>
          <w:szCs w:val="24"/>
        </w:rPr>
        <w:t>) – расчетный предельный месячный объем финансирования МО по дифференцированному подушевому нормативу, рассчитывается и утверждается комиссией по разработке ТП ОМС.</w:t>
      </w:r>
    </w:p>
    <w:p w14:paraId="7DCB317C" w14:textId="77777777" w:rsidR="007E474B" w:rsidRPr="009C5BAF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9C5BAF">
        <w:rPr>
          <w:rFonts w:ascii="Times New Roman" w:eastAsiaTheme="minorHAnsi" w:hAnsi="Times New Roman"/>
          <w:sz w:val="24"/>
          <w:szCs w:val="24"/>
        </w:rPr>
        <w:lastRenderedPageBreak/>
        <w:t>Чмо – численность застрахованных лиц, прикрепленных к МО на первое число месяца следующего за расчетным по данным «Актов сверки численности застрахованных лиц, прикрепленных по медицинским организациям для получения первичной медико-санитарной помощи в рамках территориальной программы ОМС ХМАО-Югры» в разрезе СМО.</w:t>
      </w:r>
    </w:p>
    <w:p w14:paraId="773669F7" w14:textId="40C68A76" w:rsidR="007E474B" w:rsidRPr="009C5BAF" w:rsidRDefault="007E474B" w:rsidP="007E4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C5BAF">
        <w:rPr>
          <w:rFonts w:ascii="Times New Roman" w:hAnsi="Times New Roman"/>
          <w:sz w:val="24"/>
          <w:szCs w:val="24"/>
          <w:lang w:eastAsia="ru-RU"/>
        </w:rPr>
        <w:t>Учет финансового обеспечения медицинской помощи, оказанной в амбулаторных условиях (посещения с профилактической целью, обращения по заболеванию, неотложная помощь)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помощи,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организаций.</w:t>
      </w:r>
    </w:p>
    <w:p w14:paraId="673CCE70" w14:textId="67980BF6" w:rsidR="00C51609" w:rsidRPr="009C5BAF" w:rsidRDefault="00C51609" w:rsidP="00C5160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4CF81B0" w14:textId="77777777" w:rsidR="00C80C1C" w:rsidRPr="009C5BAF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47AEFE20" w14:textId="77777777" w:rsidR="00C80C1C" w:rsidRPr="009C5BAF" w:rsidRDefault="00C80C1C" w:rsidP="00C80C1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57EC84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B194418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635612C6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</w:t>
      </w:r>
      <w:r w:rsidRPr="009C5BAF">
        <w:rPr>
          <w:sz w:val="24"/>
          <w:szCs w:val="24"/>
        </w:rPr>
        <w:t xml:space="preserve">                                   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А.А. Добровольский</w:t>
      </w:r>
    </w:p>
    <w:p w14:paraId="46043304" w14:textId="24071359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0EC93" w14:textId="77777777" w:rsidR="00A51DD8" w:rsidRPr="009C5BAF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9C5BAF">
        <w:rPr>
          <w:sz w:val="24"/>
          <w:szCs w:val="24"/>
        </w:rPr>
        <w:t xml:space="preserve">                                       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7911F4B6" w14:textId="14D09EBE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18016" w14:textId="77777777" w:rsidR="00A51DD8" w:rsidRPr="009C5BAF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E5D304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4BDD25AE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филиала ООО «Капитал МС»</w:t>
      </w:r>
    </w:p>
    <w:p w14:paraId="7DFB6D42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в Ханты-Мансийском автономном округе - Югре          </w:t>
      </w:r>
      <w:r w:rsidRPr="009C5BAF">
        <w:rPr>
          <w:sz w:val="24"/>
          <w:szCs w:val="24"/>
        </w:rPr>
        <w:t xml:space="preserve">                         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И.Ю. Кузнецова</w:t>
      </w:r>
    </w:p>
    <w:p w14:paraId="3329F5F6" w14:textId="637B8AC8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17C78F" w14:textId="77777777" w:rsidR="00A51DD8" w:rsidRPr="009C5BAF" w:rsidRDefault="00A51DD8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DB2E2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06886DD" w:rsidR="00C80C1C" w:rsidRPr="009C5BAF" w:rsidRDefault="00C80C1C" w:rsidP="00C80C1C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</w:t>
      </w:r>
      <w:r w:rsidRPr="009C5BAF">
        <w:rPr>
          <w:sz w:val="24"/>
          <w:szCs w:val="24"/>
        </w:rPr>
        <w:t xml:space="preserve">                          </w:t>
      </w: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</w:t>
      </w:r>
      <w:r w:rsidR="00C02833" w:rsidRPr="009C5BAF">
        <w:rPr>
          <w:rFonts w:ascii="Times New Roman" w:eastAsia="SimSun" w:hAnsi="Times New Roman"/>
          <w:sz w:val="24"/>
          <w:szCs w:val="24"/>
          <w:lang w:eastAsia="ru-RU"/>
        </w:rPr>
        <w:t>О</w:t>
      </w: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.А. </w:t>
      </w:r>
      <w:r w:rsidR="00C02833" w:rsidRPr="009C5BAF">
        <w:rPr>
          <w:rFonts w:ascii="Times New Roman" w:eastAsia="SimSun" w:hAnsi="Times New Roman"/>
          <w:sz w:val="24"/>
          <w:szCs w:val="24"/>
          <w:lang w:eastAsia="ru-RU"/>
        </w:rPr>
        <w:t>Томин</w:t>
      </w:r>
    </w:p>
    <w:p w14:paraId="1EFFDA31" w14:textId="5C4FB062" w:rsidR="001C4DD7" w:rsidRPr="009C5BAF" w:rsidRDefault="001C4DD7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9A6A9A3" w14:textId="77777777" w:rsidR="00A51DD8" w:rsidRPr="009C5BAF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60C2BEA" w14:textId="01636183" w:rsidR="00C02833" w:rsidRPr="009C5BAF" w:rsidRDefault="00C80C1C" w:rsidP="00C0283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Председатель </w:t>
      </w:r>
    </w:p>
    <w:p w14:paraId="2BFDA1D3" w14:textId="4A3DE3DA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>Ассоциаци</w:t>
      </w:r>
      <w:r w:rsidR="00C02833" w:rsidRPr="009C5BAF">
        <w:rPr>
          <w:rFonts w:ascii="Times New Roman" w:eastAsia="SimSun" w:hAnsi="Times New Roman"/>
          <w:sz w:val="24"/>
          <w:szCs w:val="24"/>
          <w:lang w:eastAsia="ru-RU"/>
        </w:rPr>
        <w:t>и</w:t>
      </w: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 работников</w:t>
      </w:r>
    </w:p>
    <w:p w14:paraId="3C35F21F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</w:p>
    <w:p w14:paraId="7C965A43" w14:textId="435AFA50" w:rsidR="00C80C1C" w:rsidRPr="009C5BAF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 – Югры</w:t>
      </w:r>
      <w:r w:rsidR="00A26C9B"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                                                       В.А. Гильванов</w:t>
      </w:r>
    </w:p>
    <w:p w14:paraId="07E86E0F" w14:textId="0654D493" w:rsidR="00A51DD8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9C5BAF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</w:p>
    <w:p w14:paraId="0AF35E9B" w14:textId="77777777" w:rsidR="00A51DD8" w:rsidRPr="009C5BAF" w:rsidRDefault="00A51DD8" w:rsidP="00C80C1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2A190F7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5B42FFDD" w14:textId="77777777" w:rsidR="00C80C1C" w:rsidRPr="009C5BAF" w:rsidRDefault="00C80C1C" w:rsidP="00C80C1C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окружной организации профсоюза </w:t>
      </w:r>
    </w:p>
    <w:p w14:paraId="345E9A9A" w14:textId="77777777" w:rsidR="00C80C1C" w:rsidRDefault="00C80C1C" w:rsidP="00C80C1C">
      <w:pPr>
        <w:tabs>
          <w:tab w:val="left" w:pos="5812"/>
          <w:tab w:val="left" w:pos="7513"/>
        </w:tabs>
        <w:spacing w:after="0" w:line="240" w:lineRule="auto"/>
        <w:contextualSpacing/>
        <w:jc w:val="both"/>
      </w:pP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работников здравоохранения РФ                                       </w:t>
      </w:r>
      <w:r w:rsidRPr="009C5BAF">
        <w:rPr>
          <w:sz w:val="24"/>
          <w:szCs w:val="24"/>
        </w:rPr>
        <w:t xml:space="preserve">                          </w:t>
      </w:r>
      <w:r w:rsidRPr="009C5BA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О.Г. Меньшикова</w:t>
      </w:r>
    </w:p>
    <w:sectPr w:rsidR="00C80C1C" w:rsidSect="002921AD"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5B9E" w14:textId="77777777" w:rsidR="00546DF8" w:rsidRDefault="00546DF8" w:rsidP="00DF3AAA">
      <w:pPr>
        <w:spacing w:after="0" w:line="240" w:lineRule="auto"/>
      </w:pPr>
      <w:r>
        <w:separator/>
      </w:r>
    </w:p>
  </w:endnote>
  <w:endnote w:type="continuationSeparator" w:id="0">
    <w:p w14:paraId="1C2602EB" w14:textId="77777777" w:rsidR="00546DF8" w:rsidRDefault="00546DF8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546DF8" w:rsidRPr="00AC03A3" w:rsidRDefault="00546DF8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886477">
          <w:rPr>
            <w:rFonts w:ascii="Times New Roman" w:hAnsi="Times New Roman"/>
            <w:noProof/>
            <w:sz w:val="20"/>
            <w:szCs w:val="20"/>
          </w:rPr>
          <w:t>3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546DF8" w:rsidRDefault="00546D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85860" w14:textId="77777777" w:rsidR="00546DF8" w:rsidRDefault="00546DF8" w:rsidP="00DF3AAA">
      <w:pPr>
        <w:spacing w:after="0" w:line="240" w:lineRule="auto"/>
      </w:pPr>
      <w:r>
        <w:separator/>
      </w:r>
    </w:p>
  </w:footnote>
  <w:footnote w:type="continuationSeparator" w:id="0">
    <w:p w14:paraId="54A60D76" w14:textId="77777777" w:rsidR="00546DF8" w:rsidRDefault="00546DF8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8551F7"/>
    <w:multiLevelType w:val="multilevel"/>
    <w:tmpl w:val="8CA2C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60D"/>
    <w:rsid w:val="0000040C"/>
    <w:rsid w:val="00000996"/>
    <w:rsid w:val="00006087"/>
    <w:rsid w:val="00013197"/>
    <w:rsid w:val="00022730"/>
    <w:rsid w:val="00032958"/>
    <w:rsid w:val="00036DA7"/>
    <w:rsid w:val="00043226"/>
    <w:rsid w:val="00055C3B"/>
    <w:rsid w:val="00062ED0"/>
    <w:rsid w:val="00064193"/>
    <w:rsid w:val="000663FB"/>
    <w:rsid w:val="00070E0E"/>
    <w:rsid w:val="000751E1"/>
    <w:rsid w:val="00080B20"/>
    <w:rsid w:val="00090924"/>
    <w:rsid w:val="00094AD6"/>
    <w:rsid w:val="0009760C"/>
    <w:rsid w:val="000A4D19"/>
    <w:rsid w:val="000A4DDF"/>
    <w:rsid w:val="000A587A"/>
    <w:rsid w:val="000A754D"/>
    <w:rsid w:val="000C0B5A"/>
    <w:rsid w:val="000D1AC3"/>
    <w:rsid w:val="000D2B3A"/>
    <w:rsid w:val="000D6229"/>
    <w:rsid w:val="000E053B"/>
    <w:rsid w:val="000E3DEE"/>
    <w:rsid w:val="000F1D97"/>
    <w:rsid w:val="000F2273"/>
    <w:rsid w:val="000F2397"/>
    <w:rsid w:val="000F363E"/>
    <w:rsid w:val="00104950"/>
    <w:rsid w:val="00104AE4"/>
    <w:rsid w:val="00112673"/>
    <w:rsid w:val="00113257"/>
    <w:rsid w:val="001145F8"/>
    <w:rsid w:val="001417E5"/>
    <w:rsid w:val="001437DC"/>
    <w:rsid w:val="00145ECA"/>
    <w:rsid w:val="0014780A"/>
    <w:rsid w:val="00152FF5"/>
    <w:rsid w:val="0016040F"/>
    <w:rsid w:val="00165F1C"/>
    <w:rsid w:val="00172E12"/>
    <w:rsid w:val="00187610"/>
    <w:rsid w:val="00192807"/>
    <w:rsid w:val="001A5A83"/>
    <w:rsid w:val="001A68EF"/>
    <w:rsid w:val="001B692B"/>
    <w:rsid w:val="001B751F"/>
    <w:rsid w:val="001C17BC"/>
    <w:rsid w:val="001C4DD7"/>
    <w:rsid w:val="001C5FAF"/>
    <w:rsid w:val="001C73E7"/>
    <w:rsid w:val="001C7438"/>
    <w:rsid w:val="001D3799"/>
    <w:rsid w:val="001D4E14"/>
    <w:rsid w:val="001F3025"/>
    <w:rsid w:val="001F6816"/>
    <w:rsid w:val="00212D94"/>
    <w:rsid w:val="002148E9"/>
    <w:rsid w:val="00230348"/>
    <w:rsid w:val="00231B80"/>
    <w:rsid w:val="0023384D"/>
    <w:rsid w:val="00236A21"/>
    <w:rsid w:val="00256DC0"/>
    <w:rsid w:val="00261274"/>
    <w:rsid w:val="002669A3"/>
    <w:rsid w:val="00266EA0"/>
    <w:rsid w:val="00267BB7"/>
    <w:rsid w:val="002746D8"/>
    <w:rsid w:val="00283ECF"/>
    <w:rsid w:val="002921AD"/>
    <w:rsid w:val="002974AF"/>
    <w:rsid w:val="002A5323"/>
    <w:rsid w:val="002B0D8E"/>
    <w:rsid w:val="002C09B3"/>
    <w:rsid w:val="002C45C3"/>
    <w:rsid w:val="002D0ACD"/>
    <w:rsid w:val="002D27C5"/>
    <w:rsid w:val="002D577C"/>
    <w:rsid w:val="002E0FB8"/>
    <w:rsid w:val="002E2C0D"/>
    <w:rsid w:val="002E6F92"/>
    <w:rsid w:val="00305405"/>
    <w:rsid w:val="00321049"/>
    <w:rsid w:val="00321BAA"/>
    <w:rsid w:val="00323FC8"/>
    <w:rsid w:val="00325748"/>
    <w:rsid w:val="00327826"/>
    <w:rsid w:val="003330AE"/>
    <w:rsid w:val="003407AB"/>
    <w:rsid w:val="00357E35"/>
    <w:rsid w:val="00374FBA"/>
    <w:rsid w:val="0039246E"/>
    <w:rsid w:val="003A36C6"/>
    <w:rsid w:val="003E440E"/>
    <w:rsid w:val="003F4F2C"/>
    <w:rsid w:val="003F5F38"/>
    <w:rsid w:val="00403CEC"/>
    <w:rsid w:val="004047FD"/>
    <w:rsid w:val="00405EC1"/>
    <w:rsid w:val="00406957"/>
    <w:rsid w:val="004134C7"/>
    <w:rsid w:val="00416495"/>
    <w:rsid w:val="004202BE"/>
    <w:rsid w:val="004250AF"/>
    <w:rsid w:val="00426A85"/>
    <w:rsid w:val="0043321B"/>
    <w:rsid w:val="00441A35"/>
    <w:rsid w:val="0045033E"/>
    <w:rsid w:val="00467663"/>
    <w:rsid w:val="00470872"/>
    <w:rsid w:val="004804CD"/>
    <w:rsid w:val="004960DF"/>
    <w:rsid w:val="004A1F28"/>
    <w:rsid w:val="004A2ED1"/>
    <w:rsid w:val="004A31F2"/>
    <w:rsid w:val="004A3DFA"/>
    <w:rsid w:val="004A7A64"/>
    <w:rsid w:val="004B1E96"/>
    <w:rsid w:val="004B291A"/>
    <w:rsid w:val="004B5105"/>
    <w:rsid w:val="004C0F9E"/>
    <w:rsid w:val="004C6834"/>
    <w:rsid w:val="004C6FE4"/>
    <w:rsid w:val="004D3267"/>
    <w:rsid w:val="004E7CA6"/>
    <w:rsid w:val="004F038A"/>
    <w:rsid w:val="005002FE"/>
    <w:rsid w:val="00502843"/>
    <w:rsid w:val="00504694"/>
    <w:rsid w:val="0051240C"/>
    <w:rsid w:val="00513209"/>
    <w:rsid w:val="00524633"/>
    <w:rsid w:val="00542D8B"/>
    <w:rsid w:val="00546DF8"/>
    <w:rsid w:val="00546F40"/>
    <w:rsid w:val="00551306"/>
    <w:rsid w:val="005571C0"/>
    <w:rsid w:val="00557A9F"/>
    <w:rsid w:val="00570038"/>
    <w:rsid w:val="00571A26"/>
    <w:rsid w:val="005940DC"/>
    <w:rsid w:val="0059422C"/>
    <w:rsid w:val="005A0287"/>
    <w:rsid w:val="005A05DE"/>
    <w:rsid w:val="005A3C57"/>
    <w:rsid w:val="005B3A5A"/>
    <w:rsid w:val="005B4901"/>
    <w:rsid w:val="005B4E44"/>
    <w:rsid w:val="005B5C1E"/>
    <w:rsid w:val="005C0544"/>
    <w:rsid w:val="005C0E30"/>
    <w:rsid w:val="005D1717"/>
    <w:rsid w:val="005D7104"/>
    <w:rsid w:val="005E2E5B"/>
    <w:rsid w:val="006058D2"/>
    <w:rsid w:val="00622696"/>
    <w:rsid w:val="00623E15"/>
    <w:rsid w:val="00634414"/>
    <w:rsid w:val="0063521E"/>
    <w:rsid w:val="006428AD"/>
    <w:rsid w:val="006462A4"/>
    <w:rsid w:val="00650FB6"/>
    <w:rsid w:val="0065360D"/>
    <w:rsid w:val="00654CF6"/>
    <w:rsid w:val="00662A04"/>
    <w:rsid w:val="00664A3A"/>
    <w:rsid w:val="00677F24"/>
    <w:rsid w:val="006830B5"/>
    <w:rsid w:val="0068354A"/>
    <w:rsid w:val="006974D7"/>
    <w:rsid w:val="006A0076"/>
    <w:rsid w:val="006A23DC"/>
    <w:rsid w:val="006A7E2F"/>
    <w:rsid w:val="006B109E"/>
    <w:rsid w:val="006B3EE6"/>
    <w:rsid w:val="006B5420"/>
    <w:rsid w:val="006D2A2A"/>
    <w:rsid w:val="006F5BAD"/>
    <w:rsid w:val="006F6547"/>
    <w:rsid w:val="006F7A2F"/>
    <w:rsid w:val="00701E7B"/>
    <w:rsid w:val="00705C8A"/>
    <w:rsid w:val="00712ADD"/>
    <w:rsid w:val="00723731"/>
    <w:rsid w:val="00732EB5"/>
    <w:rsid w:val="007351B2"/>
    <w:rsid w:val="0075259B"/>
    <w:rsid w:val="00756E60"/>
    <w:rsid w:val="00763521"/>
    <w:rsid w:val="007659C9"/>
    <w:rsid w:val="00766636"/>
    <w:rsid w:val="007678A9"/>
    <w:rsid w:val="00773DF0"/>
    <w:rsid w:val="00776E3E"/>
    <w:rsid w:val="00781136"/>
    <w:rsid w:val="007A57F4"/>
    <w:rsid w:val="007A71B4"/>
    <w:rsid w:val="007B143E"/>
    <w:rsid w:val="007B26E1"/>
    <w:rsid w:val="007B5159"/>
    <w:rsid w:val="007C1A36"/>
    <w:rsid w:val="007D0F5E"/>
    <w:rsid w:val="007D1C38"/>
    <w:rsid w:val="007D27CB"/>
    <w:rsid w:val="007D2DF3"/>
    <w:rsid w:val="007E2AA6"/>
    <w:rsid w:val="007E474B"/>
    <w:rsid w:val="007E50BC"/>
    <w:rsid w:val="007E6805"/>
    <w:rsid w:val="007E697E"/>
    <w:rsid w:val="007F1B6A"/>
    <w:rsid w:val="007F3857"/>
    <w:rsid w:val="007F4C5B"/>
    <w:rsid w:val="007F7145"/>
    <w:rsid w:val="00802C1D"/>
    <w:rsid w:val="008036DA"/>
    <w:rsid w:val="00805045"/>
    <w:rsid w:val="0081412A"/>
    <w:rsid w:val="00826194"/>
    <w:rsid w:val="00827423"/>
    <w:rsid w:val="0084160E"/>
    <w:rsid w:val="0084244C"/>
    <w:rsid w:val="00847489"/>
    <w:rsid w:val="0085595F"/>
    <w:rsid w:val="008661FE"/>
    <w:rsid w:val="00870C34"/>
    <w:rsid w:val="00885E59"/>
    <w:rsid w:val="00886477"/>
    <w:rsid w:val="0089327E"/>
    <w:rsid w:val="008A527D"/>
    <w:rsid w:val="008A6A19"/>
    <w:rsid w:val="008A7494"/>
    <w:rsid w:val="008B0A2A"/>
    <w:rsid w:val="008B5546"/>
    <w:rsid w:val="008C2395"/>
    <w:rsid w:val="008C2BE1"/>
    <w:rsid w:val="008C5250"/>
    <w:rsid w:val="008C6906"/>
    <w:rsid w:val="008D1D6A"/>
    <w:rsid w:val="008D2874"/>
    <w:rsid w:val="008D3B19"/>
    <w:rsid w:val="008E39CB"/>
    <w:rsid w:val="008F7722"/>
    <w:rsid w:val="00901C77"/>
    <w:rsid w:val="00903BEB"/>
    <w:rsid w:val="00916CD5"/>
    <w:rsid w:val="00920907"/>
    <w:rsid w:val="0092292A"/>
    <w:rsid w:val="009250B1"/>
    <w:rsid w:val="00933CC3"/>
    <w:rsid w:val="00937787"/>
    <w:rsid w:val="0094349F"/>
    <w:rsid w:val="0094465C"/>
    <w:rsid w:val="00947822"/>
    <w:rsid w:val="009563AF"/>
    <w:rsid w:val="00957492"/>
    <w:rsid w:val="0096382C"/>
    <w:rsid w:val="00971FF1"/>
    <w:rsid w:val="00974685"/>
    <w:rsid w:val="00975AF8"/>
    <w:rsid w:val="0097668A"/>
    <w:rsid w:val="00981D4F"/>
    <w:rsid w:val="00985C31"/>
    <w:rsid w:val="00986C3F"/>
    <w:rsid w:val="009A20BA"/>
    <w:rsid w:val="009A77EA"/>
    <w:rsid w:val="009B3C41"/>
    <w:rsid w:val="009C225D"/>
    <w:rsid w:val="009C35A3"/>
    <w:rsid w:val="009C5BAF"/>
    <w:rsid w:val="009D1B46"/>
    <w:rsid w:val="009D357E"/>
    <w:rsid w:val="009E5FA3"/>
    <w:rsid w:val="009E6CE7"/>
    <w:rsid w:val="009F244E"/>
    <w:rsid w:val="00A00763"/>
    <w:rsid w:val="00A10AD5"/>
    <w:rsid w:val="00A15A3F"/>
    <w:rsid w:val="00A22101"/>
    <w:rsid w:val="00A2329F"/>
    <w:rsid w:val="00A26C9B"/>
    <w:rsid w:val="00A32A4F"/>
    <w:rsid w:val="00A32AB6"/>
    <w:rsid w:val="00A43852"/>
    <w:rsid w:val="00A4435E"/>
    <w:rsid w:val="00A47386"/>
    <w:rsid w:val="00A51DD8"/>
    <w:rsid w:val="00A55E89"/>
    <w:rsid w:val="00A65CBF"/>
    <w:rsid w:val="00A667A6"/>
    <w:rsid w:val="00A77321"/>
    <w:rsid w:val="00A77492"/>
    <w:rsid w:val="00A84E59"/>
    <w:rsid w:val="00A90C8D"/>
    <w:rsid w:val="00A90D4F"/>
    <w:rsid w:val="00A96539"/>
    <w:rsid w:val="00AA78CC"/>
    <w:rsid w:val="00AB0DE1"/>
    <w:rsid w:val="00AB5345"/>
    <w:rsid w:val="00AB7B9D"/>
    <w:rsid w:val="00AC03A3"/>
    <w:rsid w:val="00AC05D3"/>
    <w:rsid w:val="00AC5DEC"/>
    <w:rsid w:val="00AD384F"/>
    <w:rsid w:val="00AD75A3"/>
    <w:rsid w:val="00AD79EF"/>
    <w:rsid w:val="00AE0D09"/>
    <w:rsid w:val="00AE5B47"/>
    <w:rsid w:val="00AF4C12"/>
    <w:rsid w:val="00B062E8"/>
    <w:rsid w:val="00B11997"/>
    <w:rsid w:val="00B22874"/>
    <w:rsid w:val="00B23AEF"/>
    <w:rsid w:val="00B248E1"/>
    <w:rsid w:val="00B31A3C"/>
    <w:rsid w:val="00B40D81"/>
    <w:rsid w:val="00B41E48"/>
    <w:rsid w:val="00B41F09"/>
    <w:rsid w:val="00B43506"/>
    <w:rsid w:val="00B45DE4"/>
    <w:rsid w:val="00B464A2"/>
    <w:rsid w:val="00B51AF5"/>
    <w:rsid w:val="00B53719"/>
    <w:rsid w:val="00B67F2F"/>
    <w:rsid w:val="00B72524"/>
    <w:rsid w:val="00B75788"/>
    <w:rsid w:val="00B80373"/>
    <w:rsid w:val="00B80576"/>
    <w:rsid w:val="00B85035"/>
    <w:rsid w:val="00B86950"/>
    <w:rsid w:val="00BA0D6E"/>
    <w:rsid w:val="00BA4546"/>
    <w:rsid w:val="00BB4B78"/>
    <w:rsid w:val="00BB579E"/>
    <w:rsid w:val="00BC0933"/>
    <w:rsid w:val="00BE525F"/>
    <w:rsid w:val="00BF134C"/>
    <w:rsid w:val="00BF56A2"/>
    <w:rsid w:val="00BF5B44"/>
    <w:rsid w:val="00BF5E81"/>
    <w:rsid w:val="00C01923"/>
    <w:rsid w:val="00C02833"/>
    <w:rsid w:val="00C02D74"/>
    <w:rsid w:val="00C0300D"/>
    <w:rsid w:val="00C034DF"/>
    <w:rsid w:val="00C03BDE"/>
    <w:rsid w:val="00C14D3B"/>
    <w:rsid w:val="00C15320"/>
    <w:rsid w:val="00C15379"/>
    <w:rsid w:val="00C16EC1"/>
    <w:rsid w:val="00C20F76"/>
    <w:rsid w:val="00C26B60"/>
    <w:rsid w:val="00C46BC8"/>
    <w:rsid w:val="00C51409"/>
    <w:rsid w:val="00C51609"/>
    <w:rsid w:val="00C633AF"/>
    <w:rsid w:val="00C65DE4"/>
    <w:rsid w:val="00C722B3"/>
    <w:rsid w:val="00C764BB"/>
    <w:rsid w:val="00C80C1C"/>
    <w:rsid w:val="00C94EB0"/>
    <w:rsid w:val="00CA1C25"/>
    <w:rsid w:val="00CA572D"/>
    <w:rsid w:val="00CA590D"/>
    <w:rsid w:val="00CB0099"/>
    <w:rsid w:val="00CB097C"/>
    <w:rsid w:val="00CB4891"/>
    <w:rsid w:val="00CC2069"/>
    <w:rsid w:val="00CD097D"/>
    <w:rsid w:val="00CD0B1F"/>
    <w:rsid w:val="00CF1005"/>
    <w:rsid w:val="00D00E31"/>
    <w:rsid w:val="00D02893"/>
    <w:rsid w:val="00D04FA4"/>
    <w:rsid w:val="00D0721C"/>
    <w:rsid w:val="00D15C0A"/>
    <w:rsid w:val="00D21E3E"/>
    <w:rsid w:val="00D24914"/>
    <w:rsid w:val="00D35CF3"/>
    <w:rsid w:val="00D4651F"/>
    <w:rsid w:val="00D57FE5"/>
    <w:rsid w:val="00D71D11"/>
    <w:rsid w:val="00D82A27"/>
    <w:rsid w:val="00D9469E"/>
    <w:rsid w:val="00D9563D"/>
    <w:rsid w:val="00D9672F"/>
    <w:rsid w:val="00D97BEC"/>
    <w:rsid w:val="00DA1483"/>
    <w:rsid w:val="00DB41AF"/>
    <w:rsid w:val="00DB646D"/>
    <w:rsid w:val="00DC15DE"/>
    <w:rsid w:val="00DC34B7"/>
    <w:rsid w:val="00DD23E6"/>
    <w:rsid w:val="00DD2B46"/>
    <w:rsid w:val="00DD3BDE"/>
    <w:rsid w:val="00DE574F"/>
    <w:rsid w:val="00DF257A"/>
    <w:rsid w:val="00DF3AAA"/>
    <w:rsid w:val="00DF7AF6"/>
    <w:rsid w:val="00DF7CD1"/>
    <w:rsid w:val="00E07FCB"/>
    <w:rsid w:val="00E118AB"/>
    <w:rsid w:val="00E12FE0"/>
    <w:rsid w:val="00E1387E"/>
    <w:rsid w:val="00E17C87"/>
    <w:rsid w:val="00E217D5"/>
    <w:rsid w:val="00E308D7"/>
    <w:rsid w:val="00E31E59"/>
    <w:rsid w:val="00E35477"/>
    <w:rsid w:val="00E35D1B"/>
    <w:rsid w:val="00E42797"/>
    <w:rsid w:val="00E4384F"/>
    <w:rsid w:val="00E455DA"/>
    <w:rsid w:val="00E55690"/>
    <w:rsid w:val="00E61FE1"/>
    <w:rsid w:val="00E62927"/>
    <w:rsid w:val="00E75BEE"/>
    <w:rsid w:val="00E8754A"/>
    <w:rsid w:val="00E92FCC"/>
    <w:rsid w:val="00EA5C40"/>
    <w:rsid w:val="00EB226B"/>
    <w:rsid w:val="00EB31A8"/>
    <w:rsid w:val="00EC0AAE"/>
    <w:rsid w:val="00ED27FF"/>
    <w:rsid w:val="00ED76BD"/>
    <w:rsid w:val="00EE4F1F"/>
    <w:rsid w:val="00EE5CE6"/>
    <w:rsid w:val="00EF05D8"/>
    <w:rsid w:val="00EF58FC"/>
    <w:rsid w:val="00F00C0E"/>
    <w:rsid w:val="00F03F37"/>
    <w:rsid w:val="00F0533D"/>
    <w:rsid w:val="00F06336"/>
    <w:rsid w:val="00F06707"/>
    <w:rsid w:val="00F32DCD"/>
    <w:rsid w:val="00F32EDD"/>
    <w:rsid w:val="00F3486F"/>
    <w:rsid w:val="00F3507B"/>
    <w:rsid w:val="00F37AC1"/>
    <w:rsid w:val="00F46E46"/>
    <w:rsid w:val="00F51128"/>
    <w:rsid w:val="00F641BB"/>
    <w:rsid w:val="00F64435"/>
    <w:rsid w:val="00F67D8C"/>
    <w:rsid w:val="00F70888"/>
    <w:rsid w:val="00F76017"/>
    <w:rsid w:val="00F8002C"/>
    <w:rsid w:val="00F8625C"/>
    <w:rsid w:val="00FC3741"/>
    <w:rsid w:val="00FD188B"/>
    <w:rsid w:val="00FD2EA5"/>
    <w:rsid w:val="00FD410A"/>
    <w:rsid w:val="00FE04FD"/>
    <w:rsid w:val="00FE2836"/>
    <w:rsid w:val="00FE5A83"/>
    <w:rsid w:val="00FF28A9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3761D9FA-7FFE-457D-AC80-B6B6AFC1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A88037B324C3F6BFA1CFE238AAD90A5E249E8B5082FDA4F54EF19311CCBEECCC31A14D212C8E6096BA4A3604CC5D3BBA303B7AB088B9104K6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F3955-A392-4196-BFCB-95DE104F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11</Pages>
  <Words>4597</Words>
  <Characters>26203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126</cp:revision>
  <cp:lastPrinted>2020-12-30T04:53:00Z</cp:lastPrinted>
  <dcterms:created xsi:type="dcterms:W3CDTF">2020-12-26T06:08:00Z</dcterms:created>
  <dcterms:modified xsi:type="dcterms:W3CDTF">2021-12-30T09:52:00Z</dcterms:modified>
</cp:coreProperties>
</file>